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6C6" w:rsidRDefault="007B26C6" w:rsidP="00D57F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Использование элементов дистанционного обучения  </w:t>
      </w:r>
      <w:r w:rsidR="005776C4" w:rsidRPr="00D57FAF">
        <w:rPr>
          <w:rFonts w:ascii="Times New Roman" w:eastAsia="Times New Roman" w:hAnsi="Times New Roman" w:cs="Times New Roman"/>
          <w:b/>
          <w:i/>
          <w:sz w:val="28"/>
          <w:szCs w:val="28"/>
        </w:rPr>
        <w:t>при закреплении изученного материала</w:t>
      </w:r>
      <w:r w:rsidR="00B313F7" w:rsidRPr="00D57FAF">
        <w:rPr>
          <w:rFonts w:ascii="Times New Roman" w:eastAsia="Times New Roman" w:hAnsi="Times New Roman" w:cs="Times New Roman"/>
          <w:b/>
          <w:i/>
          <w:sz w:val="28"/>
          <w:szCs w:val="28"/>
        </w:rPr>
        <w:t>,</w:t>
      </w:r>
      <w:r w:rsidR="005776C4" w:rsidRPr="00D57FA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организации повторения по математик</w:t>
      </w:r>
      <w:r w:rsidR="00B313F7" w:rsidRPr="00D57FAF">
        <w:rPr>
          <w:rFonts w:ascii="Times New Roman" w:eastAsia="Times New Roman" w:hAnsi="Times New Roman" w:cs="Times New Roman"/>
          <w:b/>
          <w:i/>
          <w:sz w:val="28"/>
          <w:szCs w:val="28"/>
        </w:rPr>
        <w:t>е, подготовке к ЕГЭ</w:t>
      </w:r>
    </w:p>
    <w:p w:rsidR="00D57FAF" w:rsidRPr="00D57FAF" w:rsidRDefault="00D57FAF" w:rsidP="00D57FA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B26C6" w:rsidRDefault="00B541C1" w:rsidP="00152264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313F7">
        <w:rPr>
          <w:rFonts w:ascii="Times New Roman" w:hAnsi="Times New Roman" w:cs="Times New Roman"/>
          <w:b/>
          <w:i/>
          <w:sz w:val="28"/>
          <w:szCs w:val="28"/>
        </w:rPr>
        <w:t>Не идти вперёд - значит идти назад!</w:t>
      </w:r>
    </w:p>
    <w:p w:rsidR="00375266" w:rsidRPr="00B313F7" w:rsidRDefault="00375266" w:rsidP="0015226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6C35CD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 проекта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 в учебном плане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Творческое название проекта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Предметные области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ситуации, в которой возникла педагогическая проблема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Постановка проблемы. Трудности в подготовке к ЕГЭ по математике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проекта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Обоснование способа решения проблемы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и план деятельности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Продолжительность работы над проектом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работы над проектом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Основополагающий вопрос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Проблемные вопросы, стоящие перед детьми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Планируемые образовательные результаты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 показателей достижений результатов и способов диагностики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Описание, полученных образовательных результатов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Анализ результативности проекта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Литература</w:t>
      </w:r>
    </w:p>
    <w:p w:rsidR="00375266" w:rsidRDefault="00375266" w:rsidP="00375266">
      <w:pPr>
        <w:pStyle w:val="a4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5266">
        <w:rPr>
          <w:rFonts w:ascii="Times New Roman" w:eastAsia="Times New Roman" w:hAnsi="Times New Roman" w:cs="Times New Roman"/>
          <w:sz w:val="28"/>
          <w:szCs w:val="28"/>
        </w:rPr>
        <w:t>Приложения</w:t>
      </w:r>
    </w:p>
    <w:p w:rsidR="00375266" w:rsidRDefault="00375266" w:rsidP="0037526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266" w:rsidRDefault="00375266" w:rsidP="0037526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75266" w:rsidRDefault="00375266" w:rsidP="0037526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C35CD" w:rsidRPr="00D57FAF" w:rsidRDefault="006C35CD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hAnsi="Times New Roman" w:cs="Times New Roman"/>
          <w:b/>
          <w:i/>
          <w:sz w:val="28"/>
          <w:szCs w:val="28"/>
        </w:rPr>
        <w:lastRenderedPageBreak/>
        <w:t>Автор проекта</w:t>
      </w:r>
    </w:p>
    <w:p w:rsidR="006C35CD" w:rsidRPr="00315E46" w:rsidRDefault="006C35CD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 xml:space="preserve">Загертдинова Наталья Павловна, учитель математики муниципального общеобразовательного учреждения «Средняя общеобразовательная школа села Мизино-Лапшиновка» Татищевского района Саратовской области, </w:t>
      </w:r>
      <w:r w:rsidRPr="00315E4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15E46">
        <w:rPr>
          <w:rFonts w:ascii="Times New Roman" w:hAnsi="Times New Roman" w:cs="Times New Roman"/>
          <w:sz w:val="28"/>
          <w:szCs w:val="28"/>
        </w:rPr>
        <w:t xml:space="preserve"> квалификационная категория</w:t>
      </w:r>
    </w:p>
    <w:p w:rsidR="00152264" w:rsidRPr="00315E46" w:rsidRDefault="00152264" w:rsidP="00152264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C35CD" w:rsidRPr="00D57FAF" w:rsidRDefault="007B26C6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hAnsi="Times New Roman" w:cs="Times New Roman"/>
          <w:b/>
          <w:i/>
          <w:sz w:val="28"/>
          <w:szCs w:val="28"/>
        </w:rPr>
        <w:t>Тема в учебном плане</w:t>
      </w:r>
    </w:p>
    <w:p w:rsidR="00B541C1" w:rsidRPr="00315E46" w:rsidRDefault="007B26C6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Подготовка к государственной (итоговой) аттестации осуществляется на протяжении всего периода обучения учащихся. Такая подготовка осуществляется в ходе отработки практических навыков, закрепления изученного материала, а также при организации повторения на разных этапах урока и во внеурочной деятельности.</w:t>
      </w:r>
    </w:p>
    <w:p w:rsidR="00152264" w:rsidRPr="00315E46" w:rsidRDefault="00152264" w:rsidP="00152264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541C1" w:rsidRPr="00D57FAF" w:rsidRDefault="00B541C1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hAnsi="Times New Roman" w:cs="Times New Roman"/>
          <w:b/>
          <w:i/>
          <w:sz w:val="28"/>
          <w:szCs w:val="28"/>
        </w:rPr>
        <w:t xml:space="preserve">Творческое название проекта </w:t>
      </w:r>
    </w:p>
    <w:p w:rsidR="00B541C1" w:rsidRPr="00315E46" w:rsidRDefault="00B541C1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«Элементы дистанционного обучения»</w:t>
      </w:r>
      <w:r w:rsidR="00152264" w:rsidRPr="00315E46">
        <w:rPr>
          <w:rFonts w:ascii="Times New Roman" w:hAnsi="Times New Roman" w:cs="Times New Roman"/>
          <w:sz w:val="28"/>
          <w:szCs w:val="28"/>
        </w:rPr>
        <w:t xml:space="preserve"> при преподавании математики</w:t>
      </w:r>
    </w:p>
    <w:p w:rsidR="00152264" w:rsidRPr="00D57FAF" w:rsidRDefault="00152264" w:rsidP="00152264">
      <w:pPr>
        <w:pStyle w:val="a4"/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B541C1" w:rsidRPr="00D57FAF" w:rsidRDefault="00B541C1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hAnsi="Times New Roman" w:cs="Times New Roman"/>
          <w:b/>
          <w:i/>
          <w:sz w:val="28"/>
          <w:szCs w:val="28"/>
        </w:rPr>
        <w:t>Предметные области</w:t>
      </w:r>
    </w:p>
    <w:p w:rsidR="005D740B" w:rsidRPr="00315E46" w:rsidRDefault="005D740B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Проект охватывает естественно-математические области: математика, информатика, основы здорового образа жизни.</w:t>
      </w:r>
    </w:p>
    <w:p w:rsidR="005D740B" w:rsidRPr="00315E46" w:rsidRDefault="005D740B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Математика – так как идет выполнение заданий непосредственно по предмету.</w:t>
      </w:r>
    </w:p>
    <w:p w:rsidR="005D740B" w:rsidRPr="00315E46" w:rsidRDefault="005D740B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 xml:space="preserve">Информатика – ребенок должен иметь элементарные навыки работы с компьютером, знать основные понятия, с которыми сталкивается при работе в сети Интернет, уметь работать с Интернет-ресурсами,  владеть элементарными навыками работы с </w:t>
      </w:r>
      <w:r w:rsidR="00082DCB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082DCB" w:rsidRPr="00082DCB">
        <w:rPr>
          <w:rFonts w:ascii="Times New Roman" w:hAnsi="Times New Roman" w:cs="Times New Roman"/>
          <w:sz w:val="28"/>
          <w:szCs w:val="28"/>
        </w:rPr>
        <w:t>-</w:t>
      </w:r>
      <w:r w:rsidR="00082DCB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Pr="00315E46">
        <w:rPr>
          <w:rFonts w:ascii="Times New Roman" w:hAnsi="Times New Roman" w:cs="Times New Roman"/>
          <w:sz w:val="28"/>
          <w:szCs w:val="28"/>
        </w:rPr>
        <w:t xml:space="preserve"> тестами, «офисными» программами (</w:t>
      </w:r>
      <w:r w:rsidRPr="00315E46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315E46">
        <w:rPr>
          <w:rFonts w:ascii="Times New Roman" w:hAnsi="Times New Roman" w:cs="Times New Roman"/>
          <w:sz w:val="28"/>
          <w:szCs w:val="28"/>
        </w:rPr>
        <w:t xml:space="preserve">, </w:t>
      </w:r>
      <w:r w:rsidRPr="00315E46">
        <w:rPr>
          <w:rFonts w:ascii="Times New Roman" w:hAnsi="Times New Roman" w:cs="Times New Roman"/>
          <w:sz w:val="28"/>
          <w:szCs w:val="28"/>
          <w:lang w:val="en-US"/>
        </w:rPr>
        <w:t>Paint</w:t>
      </w:r>
      <w:r w:rsidRPr="00315E46">
        <w:rPr>
          <w:rFonts w:ascii="Times New Roman" w:hAnsi="Times New Roman" w:cs="Times New Roman"/>
          <w:sz w:val="28"/>
          <w:szCs w:val="28"/>
        </w:rPr>
        <w:t>), а также с почтовыми службами сети.</w:t>
      </w:r>
    </w:p>
    <w:p w:rsidR="005D740B" w:rsidRPr="00315E46" w:rsidRDefault="005D740B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 xml:space="preserve">Основы здорового образа жизни </w:t>
      </w:r>
      <w:r w:rsidR="00152264" w:rsidRPr="00315E46">
        <w:rPr>
          <w:rFonts w:ascii="Times New Roman" w:hAnsi="Times New Roman" w:cs="Times New Roman"/>
          <w:sz w:val="28"/>
          <w:szCs w:val="28"/>
        </w:rPr>
        <w:t>–</w:t>
      </w:r>
      <w:r w:rsidRPr="00315E46">
        <w:rPr>
          <w:rFonts w:ascii="Times New Roman" w:hAnsi="Times New Roman" w:cs="Times New Roman"/>
          <w:sz w:val="28"/>
          <w:szCs w:val="28"/>
        </w:rPr>
        <w:t xml:space="preserve"> </w:t>
      </w:r>
      <w:r w:rsidR="00152264" w:rsidRPr="00315E46">
        <w:rPr>
          <w:rFonts w:ascii="Times New Roman" w:hAnsi="Times New Roman" w:cs="Times New Roman"/>
          <w:sz w:val="28"/>
          <w:szCs w:val="28"/>
        </w:rPr>
        <w:t>учащиеся должны знать основные принципы работы с компьютером, а именно: продолжительность работы (в соответствии с возрастом), длительность перерывов, организацию рабочего места, правила техники безопасности.</w:t>
      </w:r>
    </w:p>
    <w:p w:rsidR="00B541C1" w:rsidRPr="00D57FAF" w:rsidRDefault="00B541C1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hAnsi="Times New Roman" w:cs="Times New Roman"/>
          <w:b/>
          <w:i/>
          <w:sz w:val="28"/>
          <w:szCs w:val="28"/>
        </w:rPr>
        <w:lastRenderedPageBreak/>
        <w:t>Возраст учащихся</w:t>
      </w:r>
    </w:p>
    <w:p w:rsidR="00082DCB" w:rsidRDefault="00375266" w:rsidP="00375266">
      <w:pPr>
        <w:pStyle w:val="a4"/>
        <w:spacing w:after="0"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52264" w:rsidRPr="00315E46">
        <w:rPr>
          <w:rFonts w:ascii="Times New Roman" w:hAnsi="Times New Roman" w:cs="Times New Roman"/>
          <w:sz w:val="28"/>
          <w:szCs w:val="28"/>
        </w:rPr>
        <w:t xml:space="preserve">чащиеся </w:t>
      </w:r>
      <w:r w:rsidR="008E7192">
        <w:rPr>
          <w:rFonts w:ascii="Times New Roman" w:hAnsi="Times New Roman" w:cs="Times New Roman"/>
          <w:sz w:val="28"/>
          <w:szCs w:val="28"/>
        </w:rPr>
        <w:t>8</w:t>
      </w:r>
      <w:r w:rsidR="00152264" w:rsidRPr="00315E46">
        <w:rPr>
          <w:rFonts w:ascii="Times New Roman" w:hAnsi="Times New Roman" w:cs="Times New Roman"/>
          <w:sz w:val="28"/>
          <w:szCs w:val="28"/>
        </w:rPr>
        <w:t xml:space="preserve"> – 11 классов</w:t>
      </w:r>
    </w:p>
    <w:p w:rsidR="00082DCB" w:rsidRDefault="00082DCB" w:rsidP="00082DCB">
      <w:pPr>
        <w:spacing w:after="0" w:line="360" w:lineRule="auto"/>
        <w:rPr>
          <w:rFonts w:ascii="Times New Roman" w:hAnsi="Times New Roman"/>
          <w:bCs/>
          <w:iCs/>
          <w:color w:val="000000"/>
          <w:spacing w:val="-6"/>
          <w:sz w:val="28"/>
          <w:szCs w:val="28"/>
        </w:rPr>
      </w:pPr>
    </w:p>
    <w:p w:rsidR="00082DCB" w:rsidRPr="00D57FAF" w:rsidRDefault="00082DCB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57FAF">
        <w:rPr>
          <w:rFonts w:ascii="Times New Roman" w:hAnsi="Times New Roman"/>
          <w:b/>
          <w:bCs/>
          <w:i/>
          <w:iCs/>
          <w:color w:val="000000"/>
          <w:spacing w:val="-6"/>
          <w:sz w:val="28"/>
          <w:szCs w:val="28"/>
        </w:rPr>
        <w:t>Описание ситуации, в которой возникла педагогическая проблема</w:t>
      </w:r>
    </w:p>
    <w:p w:rsidR="00082DCB" w:rsidRPr="00082DCB" w:rsidRDefault="00082DCB" w:rsidP="00375266">
      <w:pPr>
        <w:pStyle w:val="a5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082DCB">
        <w:rPr>
          <w:sz w:val="28"/>
          <w:szCs w:val="28"/>
        </w:rPr>
        <w:t>Необходимость переоценки устоявшейся системы подготовки старшеклассников к выпускным и вступительным экзаменам назрела давно. Поиск путей совершенствования системы контроля и оценки результатов деятельности педагогов и учащихся привел к необхо</w:t>
      </w:r>
      <w:r>
        <w:rPr>
          <w:sz w:val="28"/>
          <w:szCs w:val="28"/>
        </w:rPr>
        <w:t xml:space="preserve">димости проведения эксперимента, а затем и к </w:t>
      </w:r>
      <w:r w:rsidRPr="00082DCB">
        <w:rPr>
          <w:sz w:val="28"/>
          <w:szCs w:val="28"/>
        </w:rPr>
        <w:t xml:space="preserve"> введению единого государственного экзамена. Проблемы подготовки учащихся к сдаче ЕГЭ по математике, который с 2009 года стал обязательным для всех выпускников средней школы и включен в перечень вступительных испытаний для большинства вузов и заведений среднего профессионального образования вызваны многими факторами современного образовательного пространства. </w:t>
      </w:r>
      <w:r w:rsidRPr="00082DCB">
        <w:rPr>
          <w:sz w:val="28"/>
          <w:szCs w:val="28"/>
        </w:rPr>
        <w:br/>
        <w:t>Происходящие в последние годы значительные изменения в российской системе образования, связаны не только  с демократизацией общества и переходом страны к рыночным отношениям, но и созданием условий для развития  разнообразных типов и видов образовательных учреждений, внедрением в практику вариативных образовательных программ, учебников, методик и технологий обучения. Включение России в добровольное сотрудничество образовательных систем европейских стран позволяет говорить об актуальности введения единого государственного экзамена как элемента инновационной педагогической технологии оценки и контроля качества знаний и умений выпускников школ. </w:t>
      </w:r>
      <w:r w:rsidRPr="00082DCB">
        <w:rPr>
          <w:sz w:val="28"/>
          <w:szCs w:val="28"/>
        </w:rPr>
        <w:br/>
        <w:t>Изначально ЕГЭ был задуман и экспериментально внедрен в большинстве регионов России с целью обеспечения государственных гарантий</w:t>
      </w:r>
      <w:r>
        <w:rPr>
          <w:sz w:val="28"/>
          <w:szCs w:val="28"/>
        </w:rPr>
        <w:t xml:space="preserve"> </w:t>
      </w:r>
      <w:r w:rsidRPr="00082DCB">
        <w:rPr>
          <w:sz w:val="28"/>
          <w:szCs w:val="28"/>
        </w:rPr>
        <w:t xml:space="preserve">реализации  конституционных прав и свобод граждан на образование и, прежде всего, для обеспечения равного доступа молодых людей к полноценному образованию независимо от уровня доходов семьи, места проживания, национальной принадлежности и состояния здоровья. Придание </w:t>
      </w:r>
      <w:r w:rsidRPr="00082DCB">
        <w:rPr>
          <w:sz w:val="28"/>
          <w:szCs w:val="28"/>
        </w:rPr>
        <w:lastRenderedPageBreak/>
        <w:t>с 2009 года единому государственному экзамену по математике  статуса обязательного испытания на выпускном и вступительном этапах выявляет ряд проблем в подготовке учащихся в форме ЕГЭ.</w:t>
      </w:r>
      <w:r w:rsidRPr="00082DCB">
        <w:rPr>
          <w:sz w:val="28"/>
          <w:szCs w:val="28"/>
        </w:rPr>
        <w:br/>
        <w:t>Прежде всего, неоднозначное отношение к тестовому контролю по математике со стороны учащихся, родителей, учителей и вузовских преподавателей. Тест как метод изучения индивидуальных различий обучающихся возник сравнительно недавно и находится в нашей стране в стадии развития. Проблема любого тестирования как формы контроля знаний школьников и студентов (в ряде вузов</w:t>
      </w:r>
      <w:r>
        <w:rPr>
          <w:sz w:val="28"/>
          <w:szCs w:val="28"/>
        </w:rPr>
        <w:t xml:space="preserve"> ст</w:t>
      </w:r>
      <w:r w:rsidRPr="00082DCB">
        <w:rPr>
          <w:sz w:val="28"/>
          <w:szCs w:val="28"/>
        </w:rPr>
        <w:t xml:space="preserve">уденты большинство экзаменов сдают компьютерным тестом) имеет ряд плюсов и минусов. При контроле знаний тестирование, на </w:t>
      </w:r>
      <w:r>
        <w:rPr>
          <w:sz w:val="28"/>
          <w:szCs w:val="28"/>
        </w:rPr>
        <w:t>мой</w:t>
      </w:r>
      <w:r w:rsidRPr="00082DCB">
        <w:rPr>
          <w:sz w:val="28"/>
          <w:szCs w:val="28"/>
        </w:rPr>
        <w:t xml:space="preserve"> взгляд, оправдано в качестве первой ступени оценки знаний, когда</w:t>
      </w:r>
      <w:r>
        <w:rPr>
          <w:sz w:val="28"/>
          <w:szCs w:val="28"/>
        </w:rPr>
        <w:t xml:space="preserve"> происходит выявление учеников</w:t>
      </w:r>
      <w:r w:rsidRPr="00082DCB">
        <w:rPr>
          <w:sz w:val="28"/>
          <w:szCs w:val="28"/>
        </w:rPr>
        <w:t xml:space="preserve">, подготовленных плохо. Любое тестирование позволяет в какой - то мере исключить субъективный фактор при оценке знаний учащегося,  а также дает возможность проверить знания обучающегося не по отдельным случайно выбранным вопросам билета, а по всему изученному материалу. Под сомнением у </w:t>
      </w:r>
      <w:r>
        <w:rPr>
          <w:sz w:val="28"/>
          <w:szCs w:val="28"/>
        </w:rPr>
        <w:t>учителей</w:t>
      </w:r>
      <w:r w:rsidRPr="00082DCB">
        <w:rPr>
          <w:sz w:val="28"/>
          <w:szCs w:val="28"/>
        </w:rPr>
        <w:t xml:space="preserve"> математики традиционно остается глубина и качество усвоения данного раздела: «дрессировка и натасканность» выходят на первый план в целевой подготовке к испытанию в виде тестов, в то время как из устного   ответа учащегося можно выявить те моменты, которые он не понял, или понял неправильно, или понял не до конца  и в процессе собеседования устранить обнаруженные  пробелы в знаниях и др. </w:t>
      </w:r>
    </w:p>
    <w:p w:rsidR="00776DB6" w:rsidRDefault="00776DB6" w:rsidP="00776DB6">
      <w:pPr>
        <w:pStyle w:val="a5"/>
        <w:spacing w:before="0" w:beforeAutospacing="0" w:after="0" w:afterAutospacing="0" w:line="360" w:lineRule="auto"/>
        <w:ind w:left="720"/>
        <w:rPr>
          <w:rStyle w:val="a7"/>
          <w:sz w:val="28"/>
          <w:szCs w:val="28"/>
        </w:rPr>
      </w:pPr>
    </w:p>
    <w:p w:rsidR="00082DCB" w:rsidRPr="0027559D" w:rsidRDefault="00776DB6" w:rsidP="00375266">
      <w:pPr>
        <w:pStyle w:val="a5"/>
        <w:numPr>
          <w:ilvl w:val="0"/>
          <w:numId w:val="16"/>
        </w:numPr>
        <w:spacing w:before="0" w:beforeAutospacing="0" w:after="0" w:afterAutospacing="0" w:line="360" w:lineRule="auto"/>
        <w:rPr>
          <w:rStyle w:val="a7"/>
          <w:i/>
          <w:sz w:val="28"/>
          <w:szCs w:val="28"/>
        </w:rPr>
      </w:pPr>
      <w:r w:rsidRPr="0027559D">
        <w:rPr>
          <w:rStyle w:val="a7"/>
          <w:i/>
          <w:sz w:val="28"/>
          <w:szCs w:val="28"/>
        </w:rPr>
        <w:t>Постановка проблемы</w:t>
      </w:r>
    </w:p>
    <w:p w:rsidR="00082DCB" w:rsidRPr="0027559D" w:rsidRDefault="00082DCB" w:rsidP="00082DCB">
      <w:pPr>
        <w:pStyle w:val="a5"/>
        <w:spacing w:before="0" w:beforeAutospacing="0" w:after="0" w:afterAutospacing="0" w:line="360" w:lineRule="auto"/>
        <w:ind w:left="714"/>
        <w:rPr>
          <w:i/>
          <w:sz w:val="28"/>
          <w:szCs w:val="28"/>
        </w:rPr>
      </w:pPr>
      <w:r w:rsidRPr="0027559D">
        <w:rPr>
          <w:rStyle w:val="a7"/>
          <w:i/>
          <w:sz w:val="28"/>
          <w:szCs w:val="28"/>
        </w:rPr>
        <w:t>Трудности в подготовке к ЕГЭ по математике</w:t>
      </w:r>
    </w:p>
    <w:p w:rsidR="00DE77D8" w:rsidRDefault="00082DCB" w:rsidP="00375266">
      <w:pPr>
        <w:pStyle w:val="a5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082DCB">
        <w:rPr>
          <w:sz w:val="28"/>
          <w:szCs w:val="28"/>
        </w:rPr>
        <w:t xml:space="preserve">Проблемами современного этапа математической подготовки учащихся к выпускным и вступительным экзаменам в форме ЕГЭ являются и сложность самой математики как науки, и  психофизиологические основы формирования готовности старшеклассников к выпускным экзаменам по предмету, и интеграция содержания и методов преподавания </w:t>
      </w:r>
      <w:r w:rsidRPr="00082DCB">
        <w:rPr>
          <w:sz w:val="28"/>
          <w:szCs w:val="28"/>
        </w:rPr>
        <w:lastRenderedPageBreak/>
        <w:t>алгебраического и геометрического материала с целью подготовки учащихся к ЕГЭ, и противоречие между осуществлением обязательного всеобщего среднего образования и реализацией принципа индивидуализации усвоения знаний, учебной деятельности при подготовке к экзаменам, а также осуществление соответствующей подготовки учителей математики к работе с учащимися в условиях обязательного ЕГЭ. Организация промежуточных тестирований, использов</w:t>
      </w:r>
      <w:r w:rsidR="00776DB6">
        <w:rPr>
          <w:sz w:val="28"/>
          <w:szCs w:val="28"/>
        </w:rPr>
        <w:t xml:space="preserve">ание информационных технологий </w:t>
      </w:r>
      <w:r w:rsidRPr="00082DCB">
        <w:rPr>
          <w:sz w:val="28"/>
          <w:szCs w:val="28"/>
        </w:rPr>
        <w:t xml:space="preserve">позволяет, на </w:t>
      </w:r>
      <w:r w:rsidR="00776DB6">
        <w:rPr>
          <w:sz w:val="28"/>
          <w:szCs w:val="28"/>
        </w:rPr>
        <w:t>мой</w:t>
      </w:r>
      <w:r w:rsidRPr="00082DCB">
        <w:rPr>
          <w:sz w:val="28"/>
          <w:szCs w:val="28"/>
        </w:rPr>
        <w:t xml:space="preserve"> взгляд, формировать систему общеучебных умений и навыков, прежде всего, умений и навыков самоконтроля, самоанализа и рефлексии, самообразования, выработки знаний о самом себе, об особенностях познавательного процесса при усвоении знаний.</w:t>
      </w:r>
      <w:r w:rsidRPr="00082DCB">
        <w:rPr>
          <w:sz w:val="28"/>
          <w:szCs w:val="28"/>
        </w:rPr>
        <w:br/>
      </w:r>
      <w:r w:rsidR="00776DB6">
        <w:rPr>
          <w:sz w:val="28"/>
          <w:szCs w:val="28"/>
        </w:rPr>
        <w:t>Опыт работы с</w:t>
      </w:r>
      <w:r w:rsidRPr="00082DCB">
        <w:rPr>
          <w:sz w:val="28"/>
          <w:szCs w:val="28"/>
        </w:rPr>
        <w:t xml:space="preserve"> учащимися старших классов по подготовке к экзаменам </w:t>
      </w:r>
      <w:r w:rsidR="00776DB6">
        <w:rPr>
          <w:sz w:val="28"/>
          <w:szCs w:val="28"/>
        </w:rPr>
        <w:t>позво</w:t>
      </w:r>
      <w:r w:rsidRPr="00082DCB">
        <w:rPr>
          <w:sz w:val="28"/>
          <w:szCs w:val="28"/>
        </w:rPr>
        <w:t>ляет утверждать, что в современных условиях совершенствование учебного процесса должно затрагивать не только выпускные классы, но и всю среднюю школу</w:t>
      </w:r>
      <w:r w:rsidR="00DE77D8">
        <w:rPr>
          <w:sz w:val="28"/>
          <w:szCs w:val="28"/>
        </w:rPr>
        <w:t>.</w:t>
      </w:r>
    </w:p>
    <w:p w:rsidR="00082DCB" w:rsidRPr="00082DCB" w:rsidRDefault="00082DCB" w:rsidP="00375266">
      <w:pPr>
        <w:pStyle w:val="a5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082DCB">
        <w:rPr>
          <w:sz w:val="28"/>
          <w:szCs w:val="28"/>
        </w:rPr>
        <w:t>Важным аспектом работы по подготовке к ЕГЭ является формирование позитивного отношения к тестовому итоговому контролю, как к одной из форм оценки результатов обучения. Оценка эта дается не только ученику, но и учителю, школе, региону. Тесты в форме ЕГЭ являются наиболее сложными, поскольку представляют собой комбинацию тестов, ориентированных на критерий и норму. К сожалению, работать в полной мере с тестами школьники могут только в последней четверти одиннадцатого класса.</w:t>
      </w:r>
    </w:p>
    <w:p w:rsidR="00776DB6" w:rsidRPr="00776DB6" w:rsidRDefault="00776DB6" w:rsidP="00776DB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082DCB" w:rsidRPr="00082DCB" w:rsidRDefault="00082DCB" w:rsidP="00776DB6">
      <w:pPr>
        <w:pStyle w:val="a5"/>
        <w:spacing w:before="0" w:beforeAutospacing="0" w:after="0" w:afterAutospacing="0" w:line="360" w:lineRule="auto"/>
        <w:ind w:left="714"/>
        <w:rPr>
          <w:sz w:val="28"/>
          <w:szCs w:val="28"/>
        </w:rPr>
      </w:pPr>
    </w:p>
    <w:p w:rsidR="00BD46DC" w:rsidRPr="0027559D" w:rsidRDefault="00BD46DC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7559D">
        <w:rPr>
          <w:rFonts w:ascii="Times New Roman" w:hAnsi="Times New Roman" w:cs="Times New Roman"/>
          <w:b/>
          <w:i/>
          <w:sz w:val="28"/>
          <w:szCs w:val="28"/>
        </w:rPr>
        <w:t>Цель проекта</w:t>
      </w:r>
    </w:p>
    <w:p w:rsidR="00BD46DC" w:rsidRPr="00315E46" w:rsidRDefault="00BD46DC" w:rsidP="00BD46DC">
      <w:pPr>
        <w:numPr>
          <w:ilvl w:val="0"/>
          <w:numId w:val="2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E46">
        <w:rPr>
          <w:rFonts w:ascii="Times New Roman" w:eastAsia="Times New Roman" w:hAnsi="Times New Roman" w:cs="Times New Roman"/>
          <w:sz w:val="28"/>
          <w:szCs w:val="28"/>
        </w:rPr>
        <w:t xml:space="preserve">Поддержка и развитие механизмов эффективной дистанционной подготовки школьников к выпускным школьным экзаменам и подготовки к поступлению в учреждения высшего профессионального </w:t>
      </w:r>
      <w:r w:rsidRPr="00315E46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образования с использованием современных компьютерных технологий вне зависимости от места их проживания.</w:t>
      </w:r>
    </w:p>
    <w:p w:rsidR="00BD46DC" w:rsidRDefault="00BD46DC" w:rsidP="00BD46DC">
      <w:pPr>
        <w:numPr>
          <w:ilvl w:val="0"/>
          <w:numId w:val="2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24C4">
        <w:rPr>
          <w:rFonts w:ascii="Times New Roman" w:eastAsia="Times New Roman" w:hAnsi="Times New Roman" w:cs="Times New Roman"/>
          <w:sz w:val="28"/>
          <w:szCs w:val="28"/>
        </w:rPr>
        <w:t>Предоставление преподавателям (учителям) возможности отработки отдельных тем школьного курса математики со школьниками (подготовка к сдаче ЕГЭ и поступление в учреждения высшего профессионального образования) с использованием современных компьютерных технологий и учебных материалов</w:t>
      </w:r>
    </w:p>
    <w:p w:rsidR="00BD46DC" w:rsidRPr="007824C4" w:rsidRDefault="00BD46DC" w:rsidP="00BD46DC">
      <w:pPr>
        <w:numPr>
          <w:ilvl w:val="0"/>
          <w:numId w:val="2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24C4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всем школьникам возможности самостоятельно повысить свой уровень знаний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математике </w:t>
      </w:r>
      <w:r w:rsidRPr="007824C4">
        <w:rPr>
          <w:rFonts w:ascii="Times New Roman" w:eastAsia="Times New Roman" w:hAnsi="Times New Roman" w:cs="Times New Roman"/>
          <w:sz w:val="28"/>
          <w:szCs w:val="28"/>
        </w:rPr>
        <w:t>и подготовиться к сдаче выпускных школьных экзаменов (ЕГЭ) и поступлению в учреждения высшего профессионального образования.</w:t>
      </w:r>
    </w:p>
    <w:p w:rsidR="00BD46DC" w:rsidRPr="00315E46" w:rsidRDefault="00BD46DC" w:rsidP="00BD46DC">
      <w:pPr>
        <w:numPr>
          <w:ilvl w:val="0"/>
          <w:numId w:val="2"/>
        </w:numPr>
        <w:spacing w:before="100" w:beforeAutospacing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E46">
        <w:rPr>
          <w:rFonts w:ascii="Times New Roman" w:eastAsia="Times New Roman" w:hAnsi="Times New Roman" w:cs="Times New Roman"/>
          <w:sz w:val="28"/>
          <w:szCs w:val="28"/>
        </w:rPr>
        <w:t>Улучшение компьютерной грамотности школьников и повышение интереса к использованию современных компьютерных технологий и сети Интернет в обучении и образовании.</w:t>
      </w:r>
    </w:p>
    <w:p w:rsidR="00082DCB" w:rsidRPr="00082DCB" w:rsidRDefault="00082DCB" w:rsidP="00082DCB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2264" w:rsidRPr="0027559D" w:rsidRDefault="00DE77D8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27559D">
        <w:rPr>
          <w:rFonts w:ascii="Times New Roman" w:hAnsi="Times New Roman" w:cs="Times New Roman"/>
          <w:b/>
          <w:i/>
          <w:sz w:val="28"/>
          <w:szCs w:val="28"/>
        </w:rPr>
        <w:t>Обоснование способа решения проблемы</w:t>
      </w:r>
    </w:p>
    <w:p w:rsidR="00694EB7" w:rsidRPr="00315E46" w:rsidRDefault="001F4AFC" w:rsidP="00152264">
      <w:pPr>
        <w:spacing w:after="0" w:line="36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Воспитать человека математически образованного, причем гуманными методами, в гуманных формах, - тот идеал, к которому стремится каждый цивилизованный учитель математики. В настоящее время происходит интенсивный поиск путей вывода школы из критического состояния, в котором она оказалась в последние два десятилетия. В качестве наиболее важных педагогических идей, использование которых может улучшить положение, выдвигаются идеи гуманизации, гуманитаризации, дифференциации и индивидуализации обучения.</w:t>
      </w:r>
    </w:p>
    <w:p w:rsidR="00694EB7" w:rsidRPr="00315E46" w:rsidRDefault="00694EB7" w:rsidP="00152264">
      <w:pPr>
        <w:spacing w:after="0" w:line="36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Мой проект</w:t>
      </w:r>
      <w:r w:rsidR="00315E46">
        <w:rPr>
          <w:rFonts w:ascii="Times New Roman" w:hAnsi="Times New Roman" w:cs="Times New Roman"/>
          <w:sz w:val="28"/>
          <w:szCs w:val="28"/>
        </w:rPr>
        <w:t xml:space="preserve">, </w:t>
      </w:r>
      <w:r w:rsidRPr="00315E46">
        <w:rPr>
          <w:rFonts w:ascii="Times New Roman" w:hAnsi="Times New Roman" w:cs="Times New Roman"/>
          <w:sz w:val="28"/>
          <w:szCs w:val="28"/>
        </w:rPr>
        <w:t xml:space="preserve"> может быть</w:t>
      </w:r>
      <w:r w:rsidR="00754A61">
        <w:rPr>
          <w:rFonts w:ascii="Times New Roman" w:hAnsi="Times New Roman" w:cs="Times New Roman"/>
          <w:sz w:val="28"/>
          <w:szCs w:val="28"/>
        </w:rPr>
        <w:t>,</w:t>
      </w:r>
      <w:r w:rsidRPr="00315E46">
        <w:rPr>
          <w:rFonts w:ascii="Times New Roman" w:hAnsi="Times New Roman" w:cs="Times New Roman"/>
          <w:sz w:val="28"/>
          <w:szCs w:val="28"/>
        </w:rPr>
        <w:t xml:space="preserve"> и не охватывает все названные выше цели, но дифференциация и индивидуализация – это одна из основных поставленных передо мной целей.</w:t>
      </w:r>
    </w:p>
    <w:p w:rsidR="00DE77D8" w:rsidRDefault="00152264" w:rsidP="00DE77D8">
      <w:pPr>
        <w:spacing w:after="0" w:line="36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Уже давно ни для кого не секрет, что дистанционное обучение стало не только необходимой реальностью нашего времени, но и возможностью попробовать себя в максимальном количестве разных видов деятельности</w:t>
      </w:r>
      <w:r w:rsidR="00DE77D8">
        <w:rPr>
          <w:rFonts w:ascii="Times New Roman" w:hAnsi="Times New Roman" w:cs="Times New Roman"/>
          <w:sz w:val="28"/>
          <w:szCs w:val="28"/>
        </w:rPr>
        <w:t xml:space="preserve">, </w:t>
      </w:r>
      <w:r w:rsidR="00DE77D8">
        <w:rPr>
          <w:rFonts w:ascii="Times New Roman" w:hAnsi="Times New Roman" w:cs="Times New Roman"/>
          <w:sz w:val="28"/>
          <w:szCs w:val="28"/>
        </w:rPr>
        <w:lastRenderedPageBreak/>
        <w:t>иметь возможность самостоятельно подготовится по различным вопросам</w:t>
      </w:r>
      <w:r w:rsidR="00754A61">
        <w:rPr>
          <w:rFonts w:ascii="Times New Roman" w:hAnsi="Times New Roman" w:cs="Times New Roman"/>
          <w:sz w:val="28"/>
          <w:szCs w:val="28"/>
        </w:rPr>
        <w:t>, осо</w:t>
      </w:r>
      <w:r w:rsidR="00DE77D8">
        <w:rPr>
          <w:rFonts w:ascii="Times New Roman" w:hAnsi="Times New Roman" w:cs="Times New Roman"/>
          <w:sz w:val="28"/>
          <w:szCs w:val="28"/>
        </w:rPr>
        <w:t>бенно это актуально при организации подготовки к ЕГЭ.</w:t>
      </w:r>
    </w:p>
    <w:p w:rsidR="00754A61" w:rsidRDefault="00754A61" w:rsidP="00DE77D8">
      <w:pPr>
        <w:spacing w:after="0" w:line="36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использования такой формы работы очевидны:</w:t>
      </w:r>
    </w:p>
    <w:p w:rsidR="00152264" w:rsidRPr="00754A61" w:rsidRDefault="00152264" w:rsidP="00754A61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A61">
        <w:rPr>
          <w:rFonts w:ascii="Times New Roman" w:hAnsi="Times New Roman" w:cs="Times New Roman"/>
          <w:sz w:val="28"/>
          <w:szCs w:val="28"/>
        </w:rPr>
        <w:t>Нет отрыва от учебы (не надо выделять время в расписании уроков).</w:t>
      </w:r>
    </w:p>
    <w:p w:rsidR="00152264" w:rsidRPr="00315E46" w:rsidRDefault="00152264" w:rsidP="0015226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Индивидуальный график, работа в своем режиме.</w:t>
      </w:r>
    </w:p>
    <w:p w:rsidR="00152264" w:rsidRPr="00315E46" w:rsidRDefault="00152264" w:rsidP="00152264">
      <w:pPr>
        <w:numPr>
          <w:ilvl w:val="0"/>
          <w:numId w:val="4"/>
        </w:numPr>
        <w:suppressAutoHyphens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Результат, практически значимый именно для тебя.</w:t>
      </w:r>
    </w:p>
    <w:p w:rsidR="00152264" w:rsidRPr="00315E46" w:rsidRDefault="00152264" w:rsidP="00152264">
      <w:pPr>
        <w:spacing w:after="0" w:line="360" w:lineRule="auto"/>
        <w:ind w:firstLine="741"/>
        <w:jc w:val="both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 xml:space="preserve">А в наше время возникает еще одна настоятельная потребность для каждого выпускника – необходимость освоения технологии самостоятельной  работы, умения ставить перед собой задачи, эффективно организовывать свое время и осуществлять решение поставленных проблем на любых уровнях сложности. </w:t>
      </w:r>
    </w:p>
    <w:p w:rsidR="00152264" w:rsidRDefault="00152264" w:rsidP="00754A61">
      <w:pPr>
        <w:widowControl w:val="0"/>
        <w:shd w:val="clear" w:color="auto" w:fill="FFFFFF"/>
        <w:spacing w:after="0" w:line="360" w:lineRule="auto"/>
        <w:ind w:firstLine="69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Современные требования к качеству образования ориентируют на экспериментальные формы работы, предлагают нетрадиционные формы трансляции педагогического опыта – формы, которые сами требуют экспериментальной апробации. Проблемный характер таких форм обучения представлен как продуктивно-противоречивая и саморазвивающаяся реальность, при которой необходимыми условиями становятся в</w:t>
      </w:r>
      <w:r w:rsidRPr="00315E46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ысокий потенциал креативности и ориентация на самоизменение</w:t>
      </w:r>
      <w:r w:rsidRPr="00315E46">
        <w:rPr>
          <w:rFonts w:ascii="Times New Roman" w:hAnsi="Times New Roman" w:cs="Times New Roman"/>
          <w:color w:val="000000"/>
          <w:sz w:val="28"/>
          <w:szCs w:val="28"/>
        </w:rPr>
        <w:t xml:space="preserve">. Причем, это касается не только современных учеников, но и, в не меньшей мере, педагогов. А реализация этого потенциала креативности и, одновременно, критерием самоизменения могут стать разрабатываемые учителями и эффективно используемые учащимися старшей школы программы </w:t>
      </w:r>
      <w:r w:rsidR="00754A61">
        <w:rPr>
          <w:rFonts w:ascii="Times New Roman" w:hAnsi="Times New Roman" w:cs="Times New Roman"/>
          <w:color w:val="000000"/>
          <w:sz w:val="28"/>
          <w:szCs w:val="28"/>
        </w:rPr>
        <w:t xml:space="preserve">с элементами </w:t>
      </w:r>
      <w:r w:rsidRPr="00315E46">
        <w:rPr>
          <w:rFonts w:ascii="Times New Roman" w:hAnsi="Times New Roman" w:cs="Times New Roman"/>
          <w:color w:val="000000"/>
          <w:sz w:val="28"/>
          <w:szCs w:val="28"/>
        </w:rPr>
        <w:t xml:space="preserve">дистанционного обучения. </w:t>
      </w:r>
    </w:p>
    <w:p w:rsidR="00754A61" w:rsidRPr="00315E46" w:rsidRDefault="00754A61" w:rsidP="00754A61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В Европе в конце XVIII века, с появлением регулярной и доступной почтовой</w:t>
      </w:r>
    </w:p>
    <w:p w:rsidR="00754A61" w:rsidRPr="00315E46" w:rsidRDefault="00754A61" w:rsidP="00754A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связи, возникло "корреспондентское обучение". Учащиеся по почте получали учебные материалы, переписывались с педагогами и сдавали экзамены доверенному лицу или в виде научной работы. В России данный метод появился в конце XIX века.</w:t>
      </w:r>
    </w:p>
    <w:p w:rsidR="00BC29A9" w:rsidRPr="001E26DD" w:rsidRDefault="00754A61" w:rsidP="00BC29A9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315E46">
        <w:rPr>
          <w:rFonts w:ascii="Times New Roman" w:hAnsi="Times New Roman"/>
          <w:sz w:val="28"/>
          <w:szCs w:val="28"/>
        </w:rPr>
        <w:lastRenderedPageBreak/>
        <w:tab/>
      </w:r>
      <w:r w:rsidR="00BC29A9" w:rsidRPr="00577DDA">
        <w:rPr>
          <w:rFonts w:ascii="Times New Roman" w:hAnsi="Times New Roman"/>
          <w:sz w:val="28"/>
          <w:szCs w:val="28"/>
        </w:rPr>
        <w:t xml:space="preserve">   </w:t>
      </w:r>
      <w:r w:rsidR="00BC29A9" w:rsidRPr="001E26DD">
        <w:rPr>
          <w:rFonts w:ascii="Times New Roman" w:hAnsi="Times New Roman"/>
          <w:sz w:val="28"/>
          <w:szCs w:val="28"/>
        </w:rPr>
        <w:t xml:space="preserve">Вот уже несколько лет я готовлю детей к сдаче итоговой аттестации в форме ЕГЭ, а теперь и ГИА по математике. Хотелось бы поделиться опытом своей работы, а именно с системой применения ИКТ при подготовке выпускников к ЕГЭ по математике. </w:t>
      </w:r>
    </w:p>
    <w:p w:rsidR="00BC29A9" w:rsidRPr="001E26DD" w:rsidRDefault="00BC29A9" w:rsidP="006A0137">
      <w:pPr>
        <w:pStyle w:val="a6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E26DD">
        <w:rPr>
          <w:rFonts w:ascii="Times New Roman" w:hAnsi="Times New Roman"/>
          <w:sz w:val="28"/>
          <w:szCs w:val="28"/>
        </w:rPr>
        <w:t>Применение новых информационных технологий позволяет мне разнообразить и комбинировать средства педагогического воздействия на учащихся, усилить мотивацию учения и улучшить усвоение нового материала, дает возможность качественно изменить самоконтроль и контроль над результатами обучения, а также своевременно корректировать и обучающую деятельность, и деятельность учения. В целом реализуется индивидуальный подход в обучении при 100% охвате класса активной работой. В результате достигается заметное повышение объема и качества знаний, умений и навыков.</w:t>
      </w:r>
    </w:p>
    <w:p w:rsidR="00BC29A9" w:rsidRPr="001E26DD" w:rsidRDefault="006A0137" w:rsidP="00BC29A9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C29A9" w:rsidRPr="001E26DD">
        <w:rPr>
          <w:rFonts w:ascii="Times New Roman" w:hAnsi="Times New Roman"/>
          <w:sz w:val="28"/>
          <w:szCs w:val="28"/>
        </w:rPr>
        <w:t>Активная работа с компьютером формирует у учащихся более высокий уровень самообразовательных навыков и умений - анализа и структурирования получаемой информации.</w:t>
      </w:r>
      <w:r w:rsidR="00BC29A9">
        <w:rPr>
          <w:rFonts w:ascii="Times New Roman" w:hAnsi="Times New Roman"/>
          <w:sz w:val="28"/>
          <w:szCs w:val="28"/>
        </w:rPr>
        <w:t xml:space="preserve">  </w:t>
      </w:r>
    </w:p>
    <w:p w:rsidR="00754A61" w:rsidRDefault="00754A61" w:rsidP="00754A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Мой метод работы дистанционно повторяет «корреспондентское обучение» с той лишь разницей, что материал объясняется на уроке, а его отработка осуществляется дома с использованием интернет-технологий. Учебный материал для учащихся подбирается индивидуально или дифференцированно.</w:t>
      </w:r>
    </w:p>
    <w:p w:rsidR="0087598C" w:rsidRPr="0087598C" w:rsidRDefault="0087598C" w:rsidP="00375266">
      <w:pPr>
        <w:pStyle w:val="a5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По</w:t>
      </w:r>
      <w:r w:rsidRPr="0087598C">
        <w:rPr>
          <w:sz w:val="28"/>
          <w:szCs w:val="28"/>
        </w:rPr>
        <w:t>льзу</w:t>
      </w:r>
      <w:r>
        <w:rPr>
          <w:sz w:val="28"/>
          <w:szCs w:val="28"/>
        </w:rPr>
        <w:t>юсь</w:t>
      </w:r>
      <w:r w:rsidRPr="0087598C">
        <w:rPr>
          <w:sz w:val="28"/>
          <w:szCs w:val="28"/>
        </w:rPr>
        <w:t xml:space="preserve"> интернет</w:t>
      </w:r>
      <w:r w:rsidRPr="0087598C">
        <w:rPr>
          <w:sz w:val="28"/>
          <w:szCs w:val="28"/>
        </w:rPr>
        <w:softHyphen/>
      </w:r>
      <w:r>
        <w:rPr>
          <w:sz w:val="28"/>
          <w:szCs w:val="28"/>
        </w:rPr>
        <w:t>-</w:t>
      </w:r>
      <w:r w:rsidRPr="0087598C">
        <w:rPr>
          <w:sz w:val="28"/>
          <w:szCs w:val="28"/>
        </w:rPr>
        <w:t xml:space="preserve">ресурсом </w:t>
      </w:r>
      <w:r>
        <w:rPr>
          <w:sz w:val="28"/>
          <w:szCs w:val="28"/>
        </w:rPr>
        <w:t xml:space="preserve"> </w:t>
      </w:r>
      <w:hyperlink r:id="rId8" w:history="1">
        <w:r w:rsidRPr="00E812D4">
          <w:rPr>
            <w:rStyle w:val="a3"/>
            <w:sz w:val="28"/>
            <w:szCs w:val="28"/>
          </w:rPr>
          <w:t>www.uztest.ru</w:t>
        </w:r>
      </w:hyperlink>
      <w:r>
        <w:rPr>
          <w:sz w:val="28"/>
          <w:szCs w:val="28"/>
        </w:rPr>
        <w:t xml:space="preserve"> </w:t>
      </w:r>
      <w:r w:rsidRPr="0087598C">
        <w:rPr>
          <w:sz w:val="28"/>
          <w:szCs w:val="28"/>
        </w:rPr>
        <w:t>, который дает возможность составлять дифференцированные домашние задания (в результате дети не могут списывать друг у друга или пользоваться решебниками), обеспечивает обратную связь между учителем и учеником через форум, позволяет следить за процессом выполнения работы и выявлять пробелы. При этом существенно экономится время</w:t>
      </w:r>
      <w:r>
        <w:rPr>
          <w:sz w:val="28"/>
          <w:szCs w:val="28"/>
        </w:rPr>
        <w:t>,</w:t>
      </w:r>
      <w:r w:rsidRPr="0087598C">
        <w:rPr>
          <w:sz w:val="28"/>
          <w:szCs w:val="28"/>
        </w:rPr>
        <w:t xml:space="preserve"> т. к. компьютер проверяет работу и указывает на допущенные ошибки.</w:t>
      </w:r>
    </w:p>
    <w:p w:rsidR="0087598C" w:rsidRDefault="0087598C" w:rsidP="00754A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75266" w:rsidRPr="00315E46" w:rsidRDefault="00375266" w:rsidP="00754A6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54A61" w:rsidRPr="006A0137" w:rsidRDefault="00754A61" w:rsidP="00375266">
      <w:pPr>
        <w:pStyle w:val="a4"/>
        <w:widowControl w:val="0"/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color w:val="000000"/>
          <w:sz w:val="28"/>
          <w:szCs w:val="28"/>
        </w:rPr>
        <w:lastRenderedPageBreak/>
        <w:t>Задачи и план деятельности</w:t>
      </w:r>
    </w:p>
    <w:p w:rsidR="00152264" w:rsidRPr="00315E46" w:rsidRDefault="00152264" w:rsidP="00152264">
      <w:pPr>
        <w:widowControl w:val="0"/>
        <w:spacing w:after="0" w:line="360" w:lineRule="auto"/>
        <w:ind w:firstLine="7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Что надо сделать в первую очередь?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Определить, какую задачу будет решать ваш курс (при этом он может решать вашу личную цель, профессиональную, образовательную, методическую и т.д.).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Решить, для какой аудитории будет предназначен</w:t>
      </w:r>
      <w:r w:rsidR="00754A61">
        <w:rPr>
          <w:rFonts w:ascii="Times New Roman" w:hAnsi="Times New Roman" w:cs="Times New Roman"/>
          <w:color w:val="000000"/>
          <w:sz w:val="28"/>
          <w:szCs w:val="28"/>
        </w:rPr>
        <w:t>а такая форма обучения</w:t>
      </w:r>
      <w:r w:rsidRPr="00315E4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 xml:space="preserve">Какое время он будет занимать у </w:t>
      </w:r>
      <w:r w:rsidR="00754A61">
        <w:rPr>
          <w:rFonts w:ascii="Times New Roman" w:hAnsi="Times New Roman" w:cs="Times New Roman"/>
          <w:color w:val="000000"/>
          <w:sz w:val="28"/>
          <w:szCs w:val="28"/>
        </w:rPr>
        <w:t>учащихся</w:t>
      </w:r>
      <w:r w:rsidRPr="00315E46"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Какой продукт вы планируете получить?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Разработать:</w:t>
      </w:r>
    </w:p>
    <w:p w:rsidR="00152264" w:rsidRPr="00315E46" w:rsidRDefault="00152264" w:rsidP="00152264">
      <w:pPr>
        <w:widowControl w:val="0"/>
        <w:numPr>
          <w:ilvl w:val="1"/>
          <w:numId w:val="3"/>
        </w:numPr>
        <w:tabs>
          <w:tab w:val="left" w:pos="-228"/>
          <w:tab w:val="left" w:pos="1197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Задания для практической работы (очень конкретные, несколько вариантов).</w:t>
      </w:r>
    </w:p>
    <w:p w:rsidR="00152264" w:rsidRPr="00315E46" w:rsidRDefault="00152264" w:rsidP="00152264">
      <w:pPr>
        <w:widowControl w:val="0"/>
        <w:numPr>
          <w:ilvl w:val="1"/>
          <w:numId w:val="3"/>
        </w:numPr>
        <w:tabs>
          <w:tab w:val="left" w:pos="-228"/>
          <w:tab w:val="left" w:pos="1197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Методические рекомендации (список литературы для самостоятельного изучения, алгоритмы выполнения практических заданий, что-то еще).</w:t>
      </w:r>
    </w:p>
    <w:p w:rsidR="00152264" w:rsidRPr="00315E46" w:rsidRDefault="00152264" w:rsidP="00152264">
      <w:pPr>
        <w:widowControl w:val="0"/>
        <w:numPr>
          <w:ilvl w:val="1"/>
          <w:numId w:val="3"/>
        </w:numPr>
        <w:tabs>
          <w:tab w:val="left" w:pos="-228"/>
          <w:tab w:val="left" w:pos="1197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Вопросы для рефлексии (очень важно, потому что это – ваш единственный шанс понять, что следует корректировать в дальнейшем).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Дать рекламу вашего курса.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Провести занятия и рефлексию.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Оценить полученные результаты.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Сделать необходимую корректировку.</w:t>
      </w:r>
    </w:p>
    <w:p w:rsidR="00152264" w:rsidRPr="00315E46" w:rsidRDefault="00152264" w:rsidP="00152264">
      <w:pPr>
        <w:widowControl w:val="0"/>
        <w:numPr>
          <w:ilvl w:val="0"/>
          <w:numId w:val="3"/>
        </w:numPr>
        <w:tabs>
          <w:tab w:val="left" w:pos="-228"/>
        </w:tabs>
        <w:suppressAutoHyphens/>
        <w:spacing w:after="0" w:line="360" w:lineRule="auto"/>
        <w:ind w:left="0" w:firstLine="6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15E46">
        <w:rPr>
          <w:rFonts w:ascii="Times New Roman" w:hAnsi="Times New Roman" w:cs="Times New Roman"/>
          <w:color w:val="000000"/>
          <w:sz w:val="28"/>
          <w:szCs w:val="28"/>
        </w:rPr>
        <w:t>Продолжить дерзать!!!</w:t>
      </w:r>
    </w:p>
    <w:p w:rsidR="00152264" w:rsidRPr="00315E46" w:rsidRDefault="00152264" w:rsidP="00754A61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Проект позволяет ученику любого уровня обученности активно включиться в учебно-познавательную деятельность и максимально проявить себя</w:t>
      </w:r>
      <w:r w:rsidR="00694EB7" w:rsidRPr="00315E46">
        <w:rPr>
          <w:rFonts w:ascii="Times New Roman" w:hAnsi="Times New Roman" w:cs="Times New Roman"/>
          <w:sz w:val="28"/>
          <w:szCs w:val="28"/>
        </w:rPr>
        <w:t>.</w:t>
      </w:r>
    </w:p>
    <w:p w:rsidR="00694EB7" w:rsidRPr="00315E46" w:rsidRDefault="00694EB7" w:rsidP="00694EB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 xml:space="preserve">Конечно, в своей практике я пока использую только отдельные элементы дистанционного обучения, а именно отработку навыков решения задач, закрепление ранее изученного материала. </w:t>
      </w:r>
    </w:p>
    <w:p w:rsidR="00754A61" w:rsidRDefault="00754A61" w:rsidP="00754A61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651077" w:rsidRPr="006A0137" w:rsidRDefault="00651077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sz w:val="28"/>
          <w:szCs w:val="28"/>
        </w:rPr>
        <w:t>Продолжительность работы над проектом</w:t>
      </w:r>
    </w:p>
    <w:p w:rsidR="00CD04DD" w:rsidRPr="00315E46" w:rsidRDefault="00152264" w:rsidP="00152264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 xml:space="preserve">Период обучения: с 8 по 11 классы </w:t>
      </w:r>
    </w:p>
    <w:p w:rsidR="00F4796D" w:rsidRPr="006A0137" w:rsidRDefault="00F4796D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6A0137">
        <w:rPr>
          <w:rFonts w:ascii="Times New Roman" w:hAnsi="Times New Roman" w:cs="Times New Roman"/>
          <w:b/>
          <w:i/>
          <w:sz w:val="28"/>
          <w:szCs w:val="28"/>
        </w:rPr>
        <w:lastRenderedPageBreak/>
        <w:t>План работы над проектом:</w:t>
      </w:r>
    </w:p>
    <w:p w:rsidR="00F4796D" w:rsidRPr="00315E46" w:rsidRDefault="00315E46" w:rsidP="00315E4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Организационный этап</w:t>
      </w:r>
    </w:p>
    <w:p w:rsidR="00315E46" w:rsidRP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Ознакомление учащихся с целью проекта</w:t>
      </w:r>
    </w:p>
    <w:p w:rsidR="00315E46" w:rsidRPr="00315E46" w:rsidRDefault="00315E46" w:rsidP="00315E4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Подготовительный этап</w:t>
      </w:r>
    </w:p>
    <w:p w:rsidR="007824C4" w:rsidRPr="00FB7044" w:rsidRDefault="007824C4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044">
        <w:rPr>
          <w:rFonts w:ascii="Times New Roman" w:hAnsi="Times New Roman" w:cs="Times New Roman"/>
          <w:sz w:val="28"/>
          <w:szCs w:val="28"/>
        </w:rPr>
        <w:t>Анкетирование родителей и учащихся о предполагаемых результатах</w:t>
      </w:r>
      <w:r w:rsidR="006A0137" w:rsidRPr="00FB704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6A0137" w:rsidRPr="008B044A">
          <w:rPr>
            <w:rStyle w:val="a3"/>
            <w:rFonts w:ascii="Times New Roman" w:hAnsi="Times New Roman" w:cs="Times New Roman"/>
            <w:sz w:val="28"/>
            <w:szCs w:val="28"/>
          </w:rPr>
          <w:t>(Прил</w:t>
        </w:r>
        <w:r w:rsidR="006A0137" w:rsidRPr="008B044A">
          <w:rPr>
            <w:rStyle w:val="a3"/>
            <w:rFonts w:ascii="Times New Roman" w:hAnsi="Times New Roman" w:cs="Times New Roman"/>
            <w:sz w:val="28"/>
            <w:szCs w:val="28"/>
          </w:rPr>
          <w:t>о</w:t>
        </w:r>
        <w:r w:rsidR="006A0137" w:rsidRPr="008B044A">
          <w:rPr>
            <w:rStyle w:val="a3"/>
            <w:rFonts w:ascii="Times New Roman" w:hAnsi="Times New Roman" w:cs="Times New Roman"/>
            <w:sz w:val="28"/>
            <w:szCs w:val="28"/>
          </w:rPr>
          <w:t>жение 1)</w:t>
        </w:r>
      </w:hyperlink>
    </w:p>
    <w:p w:rsidR="00315E46" w:rsidRP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Инструктаж по технике безопасности при работе с компьютером</w:t>
      </w:r>
    </w:p>
    <w:p w:rsidR="00315E46" w:rsidRP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Создание почтовых ящиков учащихся (</w:t>
      </w:r>
      <w:r w:rsidRPr="00315E4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315E46">
        <w:rPr>
          <w:rFonts w:ascii="Times New Roman" w:hAnsi="Times New Roman" w:cs="Times New Roman"/>
          <w:sz w:val="28"/>
          <w:szCs w:val="28"/>
        </w:rPr>
        <w:t>-</w:t>
      </w:r>
      <w:r w:rsidRPr="00315E4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315E46">
        <w:rPr>
          <w:rFonts w:ascii="Times New Roman" w:hAnsi="Times New Roman" w:cs="Times New Roman"/>
          <w:sz w:val="28"/>
          <w:szCs w:val="28"/>
        </w:rPr>
        <w:t>)</w:t>
      </w:r>
    </w:p>
    <w:p w:rsidR="00315E46" w:rsidRPr="00315E46" w:rsidRDefault="00EA56BB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работе с с</w:t>
      </w:r>
      <w:r w:rsidR="00315E46" w:rsidRPr="00315E46">
        <w:rPr>
          <w:rFonts w:ascii="Times New Roman" w:hAnsi="Times New Roman" w:cs="Times New Roman"/>
          <w:sz w:val="28"/>
          <w:szCs w:val="28"/>
        </w:rPr>
        <w:t xml:space="preserve">айтом </w:t>
      </w:r>
      <w:hyperlink r:id="rId10" w:history="1">
        <w:r w:rsidR="00315E46" w:rsidRPr="00315E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15E46" w:rsidRPr="00315E4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15E46" w:rsidRPr="00315E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uztest</w:t>
        </w:r>
        <w:r w:rsidR="00315E46" w:rsidRPr="00315E4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315E46" w:rsidRPr="00315E4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315E46" w:rsidRPr="00315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Регистрация учащихся на данном сайте</w:t>
      </w:r>
      <w:r>
        <w:rPr>
          <w:rFonts w:ascii="Times New Roman" w:hAnsi="Times New Roman" w:cs="Times New Roman"/>
          <w:sz w:val="28"/>
          <w:szCs w:val="28"/>
        </w:rPr>
        <w:t xml:space="preserve"> (выдача персональных логинов и паролей)</w:t>
      </w:r>
    </w:p>
    <w:p w:rsidR="00315E46" w:rsidRPr="00FB7044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B7044">
        <w:rPr>
          <w:rFonts w:ascii="Times New Roman" w:hAnsi="Times New Roman" w:cs="Times New Roman"/>
          <w:sz w:val="28"/>
          <w:szCs w:val="28"/>
        </w:rPr>
        <w:t>Обсуждение плана работы</w:t>
      </w:r>
      <w:r w:rsidR="00FB7044" w:rsidRPr="00FB704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FB7044" w:rsidRPr="008B044A">
          <w:rPr>
            <w:rStyle w:val="a3"/>
            <w:rFonts w:ascii="Times New Roman" w:hAnsi="Times New Roman" w:cs="Times New Roman"/>
            <w:sz w:val="28"/>
            <w:szCs w:val="28"/>
          </w:rPr>
          <w:t>(Приложение 2)</w:t>
        </w:r>
      </w:hyperlink>
      <w:r w:rsidR="008B044A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8B044A" w:rsidRPr="008B044A">
          <w:rPr>
            <w:rStyle w:val="a3"/>
            <w:rFonts w:ascii="Times New Roman" w:hAnsi="Times New Roman" w:cs="Times New Roman"/>
            <w:sz w:val="28"/>
            <w:szCs w:val="28"/>
          </w:rPr>
          <w:t>(Приложение 3)</w:t>
        </w:r>
      </w:hyperlink>
    </w:p>
    <w:p w:rsid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5E46">
        <w:rPr>
          <w:rFonts w:ascii="Times New Roman" w:hAnsi="Times New Roman" w:cs="Times New Roman"/>
          <w:sz w:val="28"/>
          <w:szCs w:val="28"/>
        </w:rPr>
        <w:t>Постановка сроков работы</w:t>
      </w:r>
      <w:r w:rsidR="008B044A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8B044A" w:rsidRPr="008B044A">
          <w:rPr>
            <w:rStyle w:val="a3"/>
            <w:rFonts w:ascii="Times New Roman" w:hAnsi="Times New Roman" w:cs="Times New Roman"/>
            <w:sz w:val="28"/>
            <w:szCs w:val="28"/>
          </w:rPr>
          <w:t xml:space="preserve">(Приложение </w:t>
        </w:r>
        <w:r w:rsidR="008B044A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  <w:r w:rsidR="008B044A" w:rsidRPr="008B044A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152264" w:rsidRDefault="00315E46" w:rsidP="00315E4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 реализации проекта</w:t>
      </w:r>
    </w:p>
    <w:p w:rsid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заданий индивидуально, согласно составленному учителем графику</w:t>
      </w:r>
    </w:p>
    <w:p w:rsidR="00315E46" w:rsidRDefault="00315E46" w:rsidP="00315E4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</w:t>
      </w:r>
    </w:p>
    <w:p w:rsid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Периодически, с выставлением оценок в «электронный журнал», а также с фиксацией части оценок (на усмотрение учителя) в рабочем журнале</w:t>
      </w:r>
      <w:r w:rsidR="00FB7044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FB7044" w:rsidRPr="00BE5820">
          <w:rPr>
            <w:rStyle w:val="a3"/>
            <w:rFonts w:ascii="Times New Roman" w:hAnsi="Times New Roman" w:cs="Times New Roman"/>
            <w:sz w:val="28"/>
            <w:szCs w:val="28"/>
          </w:rPr>
          <w:t xml:space="preserve">(Приложение </w:t>
        </w:r>
        <w:r w:rsidR="008B044A" w:rsidRPr="00BE5820">
          <w:rPr>
            <w:rStyle w:val="a3"/>
            <w:rFonts w:ascii="Times New Roman" w:hAnsi="Times New Roman" w:cs="Times New Roman"/>
            <w:sz w:val="28"/>
            <w:szCs w:val="28"/>
          </w:rPr>
          <w:t>5</w:t>
        </w:r>
        <w:r w:rsidR="00FB7044" w:rsidRPr="00BE5820">
          <w:rPr>
            <w:rStyle w:val="a3"/>
            <w:rFonts w:ascii="Times New Roman" w:hAnsi="Times New Roman" w:cs="Times New Roman"/>
            <w:sz w:val="28"/>
            <w:szCs w:val="28"/>
          </w:rPr>
          <w:t>)</w:t>
        </w:r>
      </w:hyperlink>
    </w:p>
    <w:p w:rsidR="00315E46" w:rsidRDefault="00315E46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Дополнительный разбор заданий, в случае если учащиеся недостаточно усвоили пройденный материал (для этого может бы</w:t>
      </w:r>
      <w:r w:rsidR="005776C4">
        <w:rPr>
          <w:rFonts w:ascii="Times New Roman" w:hAnsi="Times New Roman" w:cs="Times New Roman"/>
          <w:sz w:val="28"/>
          <w:szCs w:val="28"/>
        </w:rPr>
        <w:t xml:space="preserve">ть использовано следующее: повторение материала на уроке или дополнительных занятиях, консультациях; выполнение дополнительных тестов, с  более простыми заданиями, а в дальнейшем повторное выполнение заданий первоначальной сложности) </w:t>
      </w:r>
    </w:p>
    <w:p w:rsidR="007824C4" w:rsidRPr="00315E46" w:rsidRDefault="007824C4" w:rsidP="00315E46">
      <w:pPr>
        <w:pStyle w:val="a4"/>
        <w:numPr>
          <w:ilvl w:val="1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Анкетирование (опрос) учащихся и их родителей о результатах работы </w:t>
      </w:r>
      <w:hyperlink r:id="rId15" w:history="1">
        <w:r w:rsidR="00BE5820" w:rsidRPr="00BE5820">
          <w:rPr>
            <w:rStyle w:val="a3"/>
            <w:rFonts w:ascii="Times New Roman" w:hAnsi="Times New Roman" w:cs="Times New Roman"/>
            <w:sz w:val="28"/>
            <w:szCs w:val="28"/>
          </w:rPr>
          <w:t>(Приложение 6)</w:t>
        </w:r>
      </w:hyperlink>
    </w:p>
    <w:p w:rsidR="005776C4" w:rsidRDefault="005776C4" w:rsidP="005776C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776C4" w:rsidRPr="00C228F2" w:rsidRDefault="005776C4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28F2">
        <w:rPr>
          <w:rFonts w:ascii="Times New Roman" w:hAnsi="Times New Roman" w:cs="Times New Roman"/>
          <w:b/>
          <w:i/>
          <w:sz w:val="28"/>
          <w:szCs w:val="28"/>
        </w:rPr>
        <w:t xml:space="preserve"> Основополагающий вопрос</w:t>
      </w:r>
    </w:p>
    <w:p w:rsidR="005776C4" w:rsidRDefault="005776C4" w:rsidP="005776C4">
      <w:pPr>
        <w:pStyle w:val="a4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цель в жизни Вы ставите перед собой? И есть ли в ней место математике (хотя бы на начальном этапе)?</w:t>
      </w:r>
    </w:p>
    <w:p w:rsidR="005776C4" w:rsidRDefault="005776C4" w:rsidP="005776C4">
      <w:pPr>
        <w:pStyle w:val="a4"/>
        <w:numPr>
          <w:ilvl w:val="1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Нужна ли Вам математика для достижения вашей цели?</w:t>
      </w:r>
    </w:p>
    <w:p w:rsidR="00EA56BB" w:rsidRDefault="00EA56BB" w:rsidP="00EA56BB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776C4" w:rsidRPr="00C228F2" w:rsidRDefault="005776C4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28F2">
        <w:rPr>
          <w:rFonts w:ascii="Times New Roman" w:hAnsi="Times New Roman" w:cs="Times New Roman"/>
          <w:b/>
          <w:i/>
          <w:sz w:val="28"/>
          <w:szCs w:val="28"/>
        </w:rPr>
        <w:t xml:space="preserve"> Проблемные вопросы, стоящие перед детьми</w:t>
      </w:r>
    </w:p>
    <w:p w:rsidR="005776C4" w:rsidRDefault="005776C4" w:rsidP="00375266">
      <w:pPr>
        <w:pStyle w:val="a4"/>
        <w:numPr>
          <w:ilvl w:val="1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Достаточен ли уровень </w:t>
      </w:r>
      <w:r w:rsidR="007824C4">
        <w:rPr>
          <w:rFonts w:ascii="Times New Roman" w:hAnsi="Times New Roman" w:cs="Times New Roman"/>
          <w:sz w:val="28"/>
          <w:szCs w:val="28"/>
        </w:rPr>
        <w:t xml:space="preserve">моей </w:t>
      </w:r>
      <w:r>
        <w:rPr>
          <w:rFonts w:ascii="Times New Roman" w:hAnsi="Times New Roman" w:cs="Times New Roman"/>
          <w:sz w:val="28"/>
          <w:szCs w:val="28"/>
        </w:rPr>
        <w:t xml:space="preserve"> подготовки для выполнения предлагаемых заданий?</w:t>
      </w:r>
    </w:p>
    <w:p w:rsidR="005776C4" w:rsidRDefault="005776C4" w:rsidP="00375266">
      <w:pPr>
        <w:pStyle w:val="a4"/>
        <w:numPr>
          <w:ilvl w:val="1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надо выполнять задания?</w:t>
      </w:r>
    </w:p>
    <w:p w:rsidR="005776C4" w:rsidRDefault="005776C4" w:rsidP="00375266">
      <w:pPr>
        <w:pStyle w:val="a4"/>
        <w:numPr>
          <w:ilvl w:val="1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значит выполнить задания?</w:t>
      </w:r>
    </w:p>
    <w:p w:rsidR="005776C4" w:rsidRDefault="005776C4" w:rsidP="00375266">
      <w:pPr>
        <w:pStyle w:val="a4"/>
        <w:numPr>
          <w:ilvl w:val="1"/>
          <w:numId w:val="1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Удовлетворит ли меня результат выполнения?</w:t>
      </w:r>
    </w:p>
    <w:p w:rsidR="007824C4" w:rsidRDefault="007824C4" w:rsidP="00EA56B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56BB" w:rsidRPr="00C228F2" w:rsidRDefault="00B313F7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28F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EA56BB" w:rsidRPr="00C228F2">
        <w:rPr>
          <w:rFonts w:ascii="Times New Roman" w:hAnsi="Times New Roman" w:cs="Times New Roman"/>
          <w:b/>
          <w:i/>
          <w:sz w:val="28"/>
          <w:szCs w:val="28"/>
        </w:rPr>
        <w:t>Планируемые образовательные результаты</w:t>
      </w:r>
    </w:p>
    <w:p w:rsidR="0087598C" w:rsidRDefault="0087598C" w:rsidP="00375266">
      <w:pPr>
        <w:pStyle w:val="a5"/>
        <w:spacing w:before="0" w:beforeAutospacing="0" w:after="0" w:afterAutospacing="0" w:line="360" w:lineRule="auto"/>
        <w:ind w:firstLine="360"/>
        <w:rPr>
          <w:sz w:val="28"/>
          <w:szCs w:val="28"/>
        </w:rPr>
      </w:pPr>
      <w:r w:rsidRPr="0087598C">
        <w:rPr>
          <w:sz w:val="28"/>
          <w:szCs w:val="28"/>
        </w:rPr>
        <w:t>Так как проект рассчитан на длительный срок (не менее одного года), нельзя однозначно сказать, что при организации вопросов повторения, закрепления изученного материала и подготовки к ЕГЭ используется только одна форма работы. Нет, здесь и уроки, и консультации (как групповые, так и индивидуальные), самостоятельные работы и т.д. и т.п.</w:t>
      </w:r>
      <w:r>
        <w:rPr>
          <w:sz w:val="28"/>
          <w:szCs w:val="28"/>
        </w:rPr>
        <w:t xml:space="preserve">, </w:t>
      </w:r>
      <w:r w:rsidRPr="0087598C">
        <w:rPr>
          <w:sz w:val="28"/>
          <w:szCs w:val="28"/>
        </w:rPr>
        <w:t xml:space="preserve"> и конечно элементы дистанционного обучения.</w:t>
      </w:r>
    </w:p>
    <w:p w:rsidR="0087598C" w:rsidRDefault="0087598C" w:rsidP="0087598C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При организации работы я ожидаю получить следующие результаты:</w:t>
      </w:r>
    </w:p>
    <w:p w:rsidR="0087598C" w:rsidRDefault="003A3AD3" w:rsidP="0087598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повышения интереса к выполнению заданий по математике</w:t>
      </w:r>
      <w:r w:rsidR="00B313F7">
        <w:rPr>
          <w:sz w:val="28"/>
          <w:szCs w:val="28"/>
        </w:rPr>
        <w:t xml:space="preserve"> и уровня подготовки по предмету;</w:t>
      </w:r>
    </w:p>
    <w:p w:rsidR="003A3AD3" w:rsidRDefault="00B313F7" w:rsidP="0087598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улучшение компьютерной грамотности учащихся; повышение интереса к использованию современных компьютерных технологий;</w:t>
      </w:r>
    </w:p>
    <w:p w:rsidR="00B313F7" w:rsidRDefault="00B313F7" w:rsidP="0087598C">
      <w:pPr>
        <w:pStyle w:val="a5"/>
        <w:numPr>
          <w:ilvl w:val="0"/>
          <w:numId w:val="12"/>
        </w:numPr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успешное выполнение заданий промежуточной аттестации и сдача ЕГЭ.</w:t>
      </w:r>
    </w:p>
    <w:p w:rsidR="00B313F7" w:rsidRDefault="00B313F7" w:rsidP="00B313F7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</w:p>
    <w:p w:rsidR="00B313F7" w:rsidRPr="00C228F2" w:rsidRDefault="00B313F7" w:rsidP="00375266">
      <w:pPr>
        <w:pStyle w:val="a5"/>
        <w:numPr>
          <w:ilvl w:val="0"/>
          <w:numId w:val="16"/>
        </w:numPr>
        <w:spacing w:before="0" w:beforeAutospacing="0" w:after="0" w:afterAutospacing="0" w:line="360" w:lineRule="auto"/>
        <w:rPr>
          <w:b/>
          <w:i/>
          <w:sz w:val="28"/>
          <w:szCs w:val="28"/>
        </w:rPr>
      </w:pPr>
      <w:r w:rsidRPr="00C228F2">
        <w:rPr>
          <w:b/>
          <w:i/>
          <w:sz w:val="28"/>
          <w:szCs w:val="28"/>
        </w:rPr>
        <w:lastRenderedPageBreak/>
        <w:t xml:space="preserve"> </w:t>
      </w:r>
      <w:r w:rsidR="001B3DD4" w:rsidRPr="00C228F2">
        <w:rPr>
          <w:b/>
          <w:i/>
          <w:sz w:val="28"/>
          <w:szCs w:val="28"/>
        </w:rPr>
        <w:t>Описание п</w:t>
      </w:r>
      <w:r w:rsidRPr="00C228F2">
        <w:rPr>
          <w:b/>
          <w:i/>
          <w:sz w:val="28"/>
          <w:szCs w:val="28"/>
        </w:rPr>
        <w:t>оказател</w:t>
      </w:r>
      <w:r w:rsidR="001B3DD4" w:rsidRPr="00C228F2">
        <w:rPr>
          <w:b/>
          <w:i/>
          <w:sz w:val="28"/>
          <w:szCs w:val="28"/>
        </w:rPr>
        <w:t>ей</w:t>
      </w:r>
      <w:r w:rsidRPr="00C228F2">
        <w:rPr>
          <w:b/>
          <w:i/>
          <w:sz w:val="28"/>
          <w:szCs w:val="28"/>
        </w:rPr>
        <w:t xml:space="preserve"> достижений результатов и способов диагностики</w:t>
      </w:r>
    </w:p>
    <w:p w:rsidR="001B3DD4" w:rsidRPr="00A70A30" w:rsidRDefault="001B3DD4" w:rsidP="00375266">
      <w:pPr>
        <w:pStyle w:val="a6"/>
        <w:spacing w:line="36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  <w:r w:rsidRPr="001E26DD">
        <w:rPr>
          <w:rFonts w:ascii="Times New Roman" w:hAnsi="Times New Roman"/>
          <w:sz w:val="28"/>
          <w:szCs w:val="28"/>
        </w:rPr>
        <w:t xml:space="preserve">Программа сайта </w:t>
      </w:r>
      <w:hyperlink r:id="rId16" w:history="1"/>
      <w:hyperlink r:id="rId17" w:history="1">
        <w:r w:rsidR="00C228F2" w:rsidRPr="0055739C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C228F2" w:rsidRPr="00C228F2">
          <w:rPr>
            <w:rStyle w:val="a3"/>
            <w:rFonts w:ascii="Times New Roman" w:hAnsi="Times New Roman"/>
            <w:sz w:val="28"/>
            <w:szCs w:val="28"/>
          </w:rPr>
          <w:t>.</w:t>
        </w:r>
        <w:r w:rsidR="00C228F2" w:rsidRPr="0055739C">
          <w:rPr>
            <w:rStyle w:val="a3"/>
            <w:rFonts w:ascii="Times New Roman" w:hAnsi="Times New Roman"/>
            <w:sz w:val="28"/>
            <w:szCs w:val="28"/>
            <w:lang w:val="en-US"/>
          </w:rPr>
          <w:t>uztest</w:t>
        </w:r>
        <w:r w:rsidR="00C228F2" w:rsidRPr="00C228F2">
          <w:rPr>
            <w:rStyle w:val="a3"/>
            <w:rFonts w:ascii="Times New Roman" w:hAnsi="Times New Roman"/>
            <w:sz w:val="28"/>
            <w:szCs w:val="28"/>
          </w:rPr>
          <w:t>.</w:t>
        </w:r>
        <w:r w:rsidR="00C228F2" w:rsidRPr="0055739C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228F2" w:rsidRPr="00C228F2">
        <w:rPr>
          <w:rFonts w:ascii="Times New Roman" w:hAnsi="Times New Roman"/>
          <w:sz w:val="28"/>
          <w:szCs w:val="28"/>
        </w:rPr>
        <w:t xml:space="preserve"> </w:t>
      </w:r>
      <w:r w:rsidRPr="00C228F2">
        <w:rPr>
          <w:rFonts w:ascii="Times New Roman" w:hAnsi="Times New Roman"/>
          <w:sz w:val="28"/>
          <w:szCs w:val="28"/>
        </w:rPr>
        <w:t>автоматически</w:t>
      </w:r>
      <w:r w:rsidRPr="001E26DD">
        <w:rPr>
          <w:rFonts w:ascii="Times New Roman" w:hAnsi="Times New Roman"/>
          <w:sz w:val="28"/>
          <w:szCs w:val="28"/>
        </w:rPr>
        <w:t xml:space="preserve"> формирует индивидуальные задания для каждого ученика, согласно заданным учителем условиям, не нужно тратить время на проверку заданий – результаты выполнения работ учащихся видны на компьютере. Организую отработку навыков с помощью системы тренингов. </w:t>
      </w:r>
      <w:hyperlink r:id="rId18" w:history="1">
        <w:r w:rsidRPr="00C228F2">
          <w:rPr>
            <w:rStyle w:val="a3"/>
            <w:rFonts w:ascii="Times New Roman" w:hAnsi="Times New Roman"/>
            <w:sz w:val="28"/>
            <w:szCs w:val="28"/>
          </w:rPr>
          <w:t>Тренинг</w:t>
        </w:r>
      </w:hyperlink>
      <w:r w:rsidRPr="001E26DD">
        <w:rPr>
          <w:rFonts w:ascii="Times New Roman" w:hAnsi="Times New Roman"/>
          <w:sz w:val="28"/>
          <w:szCs w:val="28"/>
        </w:rPr>
        <w:t xml:space="preserve"> – группа простых, однотипных примеров. Если ученик решил неправильно пример – ему показывается подробное объяснение и дается следующий</w:t>
      </w:r>
      <w:r>
        <w:rPr>
          <w:rFonts w:ascii="Times New Roman" w:hAnsi="Times New Roman"/>
          <w:sz w:val="28"/>
          <w:szCs w:val="28"/>
        </w:rPr>
        <w:t xml:space="preserve">, аналогичный </w:t>
      </w:r>
      <w:r w:rsidRPr="001E26DD">
        <w:rPr>
          <w:rFonts w:ascii="Times New Roman" w:hAnsi="Times New Roman"/>
          <w:sz w:val="28"/>
          <w:szCs w:val="28"/>
        </w:rPr>
        <w:t xml:space="preserve"> пример. Кроме этого веду  Интернет-журнал оценок учащихся: выставляю  оценки учащихся в журнал на сайте – значит информация всегда доступна ученику, его родителям.  </w:t>
      </w:r>
    </w:p>
    <w:p w:rsidR="00C228F2" w:rsidRPr="00C228F2" w:rsidRDefault="00C228F2" w:rsidP="00C228F2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A56BB" w:rsidRPr="00C228F2" w:rsidRDefault="001B3DD4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C228F2">
        <w:rPr>
          <w:rFonts w:ascii="Times New Roman" w:hAnsi="Times New Roman" w:cs="Times New Roman"/>
          <w:b/>
          <w:i/>
          <w:sz w:val="28"/>
          <w:szCs w:val="28"/>
        </w:rPr>
        <w:t>Описание полученных образовательных результатов</w:t>
      </w:r>
    </w:p>
    <w:p w:rsidR="001B3DD4" w:rsidRDefault="00D57FAF" w:rsidP="00375266">
      <w:pPr>
        <w:pStyle w:val="a6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1E26DD">
        <w:rPr>
          <w:rFonts w:ascii="Times New Roman" w:hAnsi="Times New Roman"/>
          <w:sz w:val="28"/>
          <w:szCs w:val="28"/>
        </w:rPr>
        <w:t>Наряду с самостоятельными и зачётными работами, результатами успеваемости по предмету</w:t>
      </w:r>
      <w:r w:rsidR="00C228F2">
        <w:rPr>
          <w:rFonts w:ascii="Times New Roman" w:hAnsi="Times New Roman"/>
          <w:sz w:val="28"/>
          <w:szCs w:val="28"/>
        </w:rPr>
        <w:t xml:space="preserve">, мной </w:t>
      </w:r>
      <w:r w:rsidRPr="001E26DD">
        <w:rPr>
          <w:rFonts w:ascii="Times New Roman" w:hAnsi="Times New Roman"/>
          <w:sz w:val="28"/>
          <w:szCs w:val="28"/>
        </w:rPr>
        <w:t>также ведётся диагностика успешности учащегося. </w:t>
      </w:r>
      <w:hyperlink r:id="rId19" w:history="1">
        <w:r w:rsidR="00C228F2" w:rsidRPr="0001346B">
          <w:rPr>
            <w:rStyle w:val="a3"/>
            <w:rFonts w:ascii="Times New Roman" w:hAnsi="Times New Roman"/>
            <w:sz w:val="28"/>
            <w:szCs w:val="28"/>
          </w:rPr>
          <w:t>(Приложение 7)</w:t>
        </w:r>
      </w:hyperlink>
    </w:p>
    <w:p w:rsidR="00C228F2" w:rsidRPr="00C228F2" w:rsidRDefault="00C228F2" w:rsidP="00C228F2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B3DD4" w:rsidRPr="0001346B" w:rsidRDefault="001B3DD4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01346B">
        <w:rPr>
          <w:rFonts w:ascii="Times New Roman" w:hAnsi="Times New Roman" w:cs="Times New Roman"/>
          <w:b/>
          <w:i/>
          <w:sz w:val="28"/>
          <w:szCs w:val="28"/>
        </w:rPr>
        <w:t>Анализ результативности проекта</w:t>
      </w:r>
    </w:p>
    <w:p w:rsidR="00D57FAF" w:rsidRPr="00A83A8F" w:rsidRDefault="00D57FAF" w:rsidP="002039DA">
      <w:pPr>
        <w:pStyle w:val="a6"/>
        <w:spacing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A83A8F">
        <w:rPr>
          <w:rFonts w:ascii="Times New Roman" w:hAnsi="Times New Roman"/>
          <w:sz w:val="28"/>
          <w:szCs w:val="28"/>
        </w:rPr>
        <w:t>Как показывает опыт работы, промежуточные результаты диагностики мало отлича</w:t>
      </w:r>
      <w:r>
        <w:rPr>
          <w:rFonts w:ascii="Times New Roman" w:hAnsi="Times New Roman"/>
          <w:sz w:val="28"/>
          <w:szCs w:val="28"/>
        </w:rPr>
        <w:t>ются от результатов единого госу</w:t>
      </w:r>
      <w:r w:rsidRPr="00A83A8F">
        <w:rPr>
          <w:rFonts w:ascii="Times New Roman" w:hAnsi="Times New Roman"/>
          <w:sz w:val="28"/>
          <w:szCs w:val="28"/>
        </w:rPr>
        <w:t>дарственного экзамена. По</w:t>
      </w:r>
      <w:r>
        <w:rPr>
          <w:rFonts w:ascii="Times New Roman" w:hAnsi="Times New Roman"/>
          <w:sz w:val="28"/>
          <w:szCs w:val="28"/>
        </w:rPr>
        <w:t>этому, основываясь на полученную</w:t>
      </w:r>
      <w:r w:rsidRPr="00A83A8F">
        <w:rPr>
          <w:rFonts w:ascii="Times New Roman" w:hAnsi="Times New Roman"/>
          <w:sz w:val="28"/>
          <w:szCs w:val="28"/>
        </w:rPr>
        <w:t xml:space="preserve"> информаци</w:t>
      </w:r>
      <w:r>
        <w:rPr>
          <w:rFonts w:ascii="Times New Roman" w:hAnsi="Times New Roman"/>
          <w:sz w:val="28"/>
          <w:szCs w:val="28"/>
        </w:rPr>
        <w:t>ю</w:t>
      </w:r>
      <w:r w:rsidRPr="00A83A8F">
        <w:rPr>
          <w:rFonts w:ascii="Times New Roman" w:hAnsi="Times New Roman"/>
          <w:sz w:val="28"/>
          <w:szCs w:val="28"/>
        </w:rPr>
        <w:t>, можно прогнозировать результаты ЕГЭ каждого ученика и класса.</w:t>
      </w:r>
    </w:p>
    <w:p w:rsidR="00D57FAF" w:rsidRDefault="00D57FAF" w:rsidP="00D57FAF">
      <w:pPr>
        <w:pStyle w:val="a6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A83A8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</w:t>
      </w:r>
      <w:r w:rsidR="002039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качестве </w:t>
      </w:r>
      <w:r w:rsidRPr="00A83A8F">
        <w:rPr>
          <w:rFonts w:ascii="Times New Roman" w:hAnsi="Times New Roman"/>
          <w:sz w:val="28"/>
          <w:szCs w:val="28"/>
        </w:rPr>
        <w:t>вывод</w:t>
      </w:r>
      <w:r>
        <w:rPr>
          <w:rFonts w:ascii="Times New Roman" w:hAnsi="Times New Roman"/>
          <w:sz w:val="28"/>
          <w:szCs w:val="28"/>
        </w:rPr>
        <w:t>а</w:t>
      </w:r>
      <w:r w:rsidRPr="00A83A8F">
        <w:rPr>
          <w:rFonts w:ascii="Times New Roman" w:hAnsi="Times New Roman"/>
          <w:sz w:val="28"/>
          <w:szCs w:val="28"/>
        </w:rPr>
        <w:t xml:space="preserve"> могу сказать</w:t>
      </w:r>
      <w:r>
        <w:rPr>
          <w:rFonts w:ascii="Times New Roman" w:hAnsi="Times New Roman"/>
          <w:sz w:val="28"/>
          <w:szCs w:val="28"/>
        </w:rPr>
        <w:t>,</w:t>
      </w:r>
      <w:r w:rsidRPr="00A83A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что </w:t>
      </w:r>
      <w:r w:rsidRPr="00A83A8F">
        <w:rPr>
          <w:rFonts w:ascii="Times New Roman" w:hAnsi="Times New Roman"/>
          <w:sz w:val="28"/>
          <w:szCs w:val="28"/>
        </w:rPr>
        <w:t>средств ИКТ для помощи в подготовке выпускников к итоговой аттестации много, как платных, так и бесплатных. Остается лишь один момент – положительная мотивация учащихся на данную подготовку. Дети относятся к компьютеру с интересом, поэтому он помогает создать подлинно познавательную мотивацию, без которой невозможно подготовить учащихся к итоговой аттестации.</w:t>
      </w:r>
      <w:r w:rsidR="0001346B">
        <w:rPr>
          <w:rFonts w:ascii="Times New Roman" w:hAnsi="Times New Roman"/>
          <w:sz w:val="28"/>
          <w:szCs w:val="28"/>
        </w:rPr>
        <w:t xml:space="preserve"> </w:t>
      </w:r>
      <w:hyperlink r:id="rId20" w:history="1">
        <w:r w:rsidR="0001346B" w:rsidRPr="0001346B">
          <w:rPr>
            <w:rStyle w:val="a3"/>
            <w:rFonts w:ascii="Times New Roman" w:hAnsi="Times New Roman"/>
            <w:sz w:val="28"/>
            <w:szCs w:val="28"/>
          </w:rPr>
          <w:t>(Приложение 8)</w:t>
        </w:r>
      </w:hyperlink>
    </w:p>
    <w:p w:rsidR="00D57FAF" w:rsidRDefault="00D57FAF" w:rsidP="001B3DD4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D0F44" w:rsidRPr="008E7192" w:rsidRDefault="008D0F44" w:rsidP="00375266">
      <w:pPr>
        <w:pStyle w:val="a4"/>
        <w:numPr>
          <w:ilvl w:val="0"/>
          <w:numId w:val="16"/>
        </w:num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E7192">
        <w:rPr>
          <w:rFonts w:ascii="Times New Roman" w:hAnsi="Times New Roman" w:cs="Times New Roman"/>
          <w:b/>
          <w:i/>
          <w:sz w:val="28"/>
          <w:szCs w:val="28"/>
        </w:rPr>
        <w:t>Литература</w:t>
      </w:r>
    </w:p>
    <w:p w:rsidR="00D006CA" w:rsidRPr="001B3DD4" w:rsidRDefault="00D006CA" w:rsidP="00D006CA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Булыгин Г.В. Основы автоматизации процесса обучения. – М., 2003.</w:t>
      </w:r>
    </w:p>
    <w:p w:rsidR="00D006CA" w:rsidRPr="001B3DD4" w:rsidRDefault="00D006CA" w:rsidP="00D006CA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Журналы «Математика в школе», «Информатика и образование»</w:t>
      </w:r>
    </w:p>
    <w:p w:rsidR="00D006CA" w:rsidRDefault="00D006CA" w:rsidP="001B3DD4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Захарова И.Г. Информационные технологии в образовании: Учеб. пособие для студ. высш. пед. учеб. заведений. – М.: Академия, 2003</w:t>
      </w:r>
    </w:p>
    <w:p w:rsidR="00D006CA" w:rsidRPr="001B3DD4" w:rsidRDefault="00D006CA" w:rsidP="00D006CA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Новые педагогические и информационные технологии в системе образования: Учеб. пособие для студ. пед. вузов и системы повыш. квалиф. пед. кадров / Под ред. Е.С. Полат. – М.: Академия, 2002.</w:t>
      </w:r>
    </w:p>
    <w:p w:rsidR="008D0F44" w:rsidRPr="001B3DD4" w:rsidRDefault="008D0F44" w:rsidP="001B3DD4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 xml:space="preserve">Полат Е.С, Моисеева М.В., Петров А.Е. Педагогические технологии дистанционного обучения / Под ред. </w:t>
      </w:r>
      <w:hyperlink r:id="rId21" w:tooltip="Полат, Евгения Семеновна" w:history="1">
        <w:r w:rsidRPr="001B3DD4">
          <w:rPr>
            <w:rStyle w:val="a3"/>
            <w:rFonts w:ascii="Times New Roman" w:hAnsi="Times New Roman" w:cs="Times New Roman"/>
            <w:sz w:val="28"/>
            <w:szCs w:val="28"/>
          </w:rPr>
          <w:t>Е.С.Полат</w:t>
        </w:r>
      </w:hyperlink>
      <w:r w:rsidRPr="001B3DD4">
        <w:rPr>
          <w:rFonts w:ascii="Times New Roman" w:hAnsi="Times New Roman" w:cs="Times New Roman"/>
          <w:sz w:val="28"/>
          <w:szCs w:val="28"/>
        </w:rPr>
        <w:t>. — М., "Академия", 2006.</w:t>
      </w:r>
    </w:p>
    <w:p w:rsidR="008D0F44" w:rsidRPr="001B3DD4" w:rsidRDefault="008D0F44" w:rsidP="001B3DD4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Хуторской А.В. Научно-практические предпосылки дистанционной педагогики // Открытое образование. – 2001. - №2. – С.30-35.</w:t>
      </w:r>
    </w:p>
    <w:p w:rsidR="001B3DD4" w:rsidRPr="001B3DD4" w:rsidRDefault="001B3DD4" w:rsidP="001B3DD4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Загвязинский В.И. Теория обучения: Современная интерпретация: Учебное пособие для студентов высших педагогических учебных заведений. – М.: Академия, 2001. – 192 с.</w:t>
      </w:r>
    </w:p>
    <w:p w:rsidR="001B3DD4" w:rsidRDefault="001B3DD4" w:rsidP="001B3DD4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Методика преподавания математики в средней школе: Частная методика: Учеб. пособие для студентов пед. ин-тов по физ.-мат. спец. / А.Я. Блох, В.А. Гусев, Г.В. Дорофеев и др.; Сост. В.И. Мишин. – М.: Просвещение, 1987. – 416 с.</w:t>
      </w:r>
    </w:p>
    <w:p w:rsidR="00D006CA" w:rsidRPr="001B3DD4" w:rsidRDefault="00B94B2D" w:rsidP="001B3DD4">
      <w:pPr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D006CA" w:rsidRPr="00E812D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www.zcosh4.narod.ru</w:t>
        </w:r>
      </w:hyperlink>
      <w:r w:rsidR="00D006CA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:rsidR="001B3DD4" w:rsidRPr="001B3DD4" w:rsidRDefault="001B3DD4" w:rsidP="001B3DD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B3DD4">
        <w:rPr>
          <w:rFonts w:ascii="Times New Roman" w:hAnsi="Times New Roman" w:cs="Times New Roman"/>
          <w:sz w:val="28"/>
          <w:szCs w:val="28"/>
        </w:rPr>
        <w:t> </w:t>
      </w:r>
    </w:p>
    <w:p w:rsidR="008D0F44" w:rsidRPr="001B3DD4" w:rsidRDefault="008D0F44" w:rsidP="001B3DD4">
      <w:pPr>
        <w:pStyle w:val="a4"/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C29A9" w:rsidRDefault="00BC29A9" w:rsidP="001B3DD4">
      <w:pPr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C29A9" w:rsidRDefault="00BC29A9" w:rsidP="001B3DD4">
      <w:pPr>
        <w:spacing w:after="0" w:line="36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BC29A9" w:rsidSect="008E7192">
      <w:footerReference w:type="default" r:id="rId23"/>
      <w:pgSz w:w="11906" w:h="16838"/>
      <w:pgMar w:top="1134" w:right="850" w:bottom="70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4F3" w:rsidRDefault="00B964F3" w:rsidP="008E7192">
      <w:pPr>
        <w:spacing w:after="0" w:line="240" w:lineRule="auto"/>
      </w:pPr>
      <w:r>
        <w:separator/>
      </w:r>
    </w:p>
  </w:endnote>
  <w:endnote w:type="continuationSeparator" w:id="1">
    <w:p w:rsidR="00B964F3" w:rsidRDefault="00B964F3" w:rsidP="008E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1297"/>
      <w:docPartObj>
        <w:docPartGallery w:val="Page Numbers (Bottom of Page)"/>
        <w:docPartUnique/>
      </w:docPartObj>
    </w:sdtPr>
    <w:sdtContent>
      <w:p w:rsidR="00375266" w:rsidRDefault="00B94B2D">
        <w:pPr>
          <w:pStyle w:val="ad"/>
          <w:jc w:val="right"/>
        </w:pPr>
        <w:fldSimple w:instr=" PAGE   \* MERGEFORMAT ">
          <w:r w:rsidR="00304AE2">
            <w:rPr>
              <w:noProof/>
            </w:rPr>
            <w:t>12</w:t>
          </w:r>
        </w:fldSimple>
      </w:p>
    </w:sdtContent>
  </w:sdt>
  <w:p w:rsidR="00375266" w:rsidRDefault="0037526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4F3" w:rsidRDefault="00B964F3" w:rsidP="008E7192">
      <w:pPr>
        <w:spacing w:after="0" w:line="240" w:lineRule="auto"/>
      </w:pPr>
      <w:r>
        <w:separator/>
      </w:r>
    </w:p>
  </w:footnote>
  <w:footnote w:type="continuationSeparator" w:id="1">
    <w:p w:rsidR="00B964F3" w:rsidRDefault="00B964F3" w:rsidP="008E71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1F787EA2"/>
    <w:name w:val="WW8Num3"/>
    <w:lvl w:ilvl="0">
      <w:start w:val="1"/>
      <w:numFmt w:val="decimal"/>
      <w:lvlText w:val="%1."/>
      <w:lvlJc w:val="left"/>
      <w:pPr>
        <w:tabs>
          <w:tab w:val="num" w:pos="1776"/>
        </w:tabs>
        <w:ind w:left="1776" w:hanging="1035"/>
      </w:pPr>
    </w:lvl>
    <w:lvl w:ilvl="1">
      <w:start w:val="1"/>
      <w:numFmt w:val="decimal"/>
      <w:lvlText w:val="%2."/>
      <w:lvlJc w:val="left"/>
      <w:pPr>
        <w:tabs>
          <w:tab w:val="num" w:pos="1821"/>
        </w:tabs>
        <w:ind w:left="1821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">
    <w:nsid w:val="00000004"/>
    <w:multiLevelType w:val="singleLevel"/>
    <w:tmpl w:val="00000004"/>
    <w:name w:val="WW8Num8"/>
    <w:lvl w:ilvl="0">
      <w:start w:val="1"/>
      <w:numFmt w:val="bullet"/>
      <w:lvlText w:val=""/>
      <w:lvlJc w:val="left"/>
      <w:pPr>
        <w:tabs>
          <w:tab w:val="num" w:pos="1461"/>
        </w:tabs>
        <w:ind w:left="1461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14"/>
    <w:lvl w:ilvl="0">
      <w:start w:val="1"/>
      <w:numFmt w:val="bullet"/>
      <w:lvlText w:val=""/>
      <w:lvlJc w:val="left"/>
      <w:pPr>
        <w:tabs>
          <w:tab w:val="num" w:pos="1406"/>
        </w:tabs>
        <w:ind w:left="1406" w:hanging="360"/>
      </w:pPr>
      <w:rPr>
        <w:rFonts w:ascii="Wingdings" w:hAnsi="Wingdings"/>
      </w:rPr>
    </w:lvl>
  </w:abstractNum>
  <w:abstractNum w:abstractNumId="3">
    <w:nsid w:val="058C6D6E"/>
    <w:multiLevelType w:val="hybridMultilevel"/>
    <w:tmpl w:val="7D64DA5C"/>
    <w:lvl w:ilvl="0" w:tplc="C00C2FB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AB43B3B"/>
    <w:multiLevelType w:val="hybridMultilevel"/>
    <w:tmpl w:val="F75E531C"/>
    <w:lvl w:ilvl="0" w:tplc="32B82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F7EBA"/>
    <w:multiLevelType w:val="hybridMultilevel"/>
    <w:tmpl w:val="7DFC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122A4E">
      <w:start w:val="1"/>
      <w:numFmt w:val="russianLower"/>
      <w:lvlText w:val="%2)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00284"/>
    <w:multiLevelType w:val="hybridMultilevel"/>
    <w:tmpl w:val="DFAAFC62"/>
    <w:lvl w:ilvl="0" w:tplc="0419000D">
      <w:start w:val="1"/>
      <w:numFmt w:val="bullet"/>
      <w:lvlText w:val=""/>
      <w:lvlJc w:val="left"/>
      <w:pPr>
        <w:ind w:left="146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7">
    <w:nsid w:val="23B46117"/>
    <w:multiLevelType w:val="multilevel"/>
    <w:tmpl w:val="CF184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3C77DBB"/>
    <w:multiLevelType w:val="hybridMultilevel"/>
    <w:tmpl w:val="51C43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D7928"/>
    <w:multiLevelType w:val="hybridMultilevel"/>
    <w:tmpl w:val="8D1E3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122A4E">
      <w:start w:val="1"/>
      <w:numFmt w:val="russianLower"/>
      <w:lvlText w:val="%2)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55933"/>
    <w:multiLevelType w:val="multilevel"/>
    <w:tmpl w:val="F8904586"/>
    <w:name w:val="WW8Num32"/>
    <w:lvl w:ilvl="0">
      <w:start w:val="10"/>
      <w:numFmt w:val="decimal"/>
      <w:lvlText w:val="%1."/>
      <w:lvlJc w:val="left"/>
      <w:pPr>
        <w:tabs>
          <w:tab w:val="num" w:pos="1776"/>
        </w:tabs>
        <w:ind w:left="1776" w:hanging="103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21"/>
        </w:tabs>
        <w:ind w:left="1821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  <w:rPr>
        <w:rFonts w:hint="default"/>
      </w:rPr>
    </w:lvl>
  </w:abstractNum>
  <w:abstractNum w:abstractNumId="11">
    <w:nsid w:val="53BD36F8"/>
    <w:multiLevelType w:val="hybridMultilevel"/>
    <w:tmpl w:val="B3E4D0E0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3F122A4E">
      <w:start w:val="1"/>
      <w:numFmt w:val="russianLower"/>
      <w:lvlText w:val="%2)."/>
      <w:lvlJc w:val="left"/>
      <w:pPr>
        <w:ind w:left="25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5AD30EB5"/>
    <w:multiLevelType w:val="multilevel"/>
    <w:tmpl w:val="C50A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2C468C"/>
    <w:multiLevelType w:val="multilevel"/>
    <w:tmpl w:val="49F82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751498"/>
    <w:multiLevelType w:val="multilevel"/>
    <w:tmpl w:val="6F021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534783"/>
    <w:multiLevelType w:val="hybridMultilevel"/>
    <w:tmpl w:val="7DFCA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122A4E">
      <w:start w:val="1"/>
      <w:numFmt w:val="russianLower"/>
      <w:lvlText w:val="%2).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1"/>
  </w:num>
  <w:num w:numId="7">
    <w:abstractNumId w:val="9"/>
  </w:num>
  <w:num w:numId="8">
    <w:abstractNumId w:val="7"/>
  </w:num>
  <w:num w:numId="9">
    <w:abstractNumId w:val="13"/>
  </w:num>
  <w:num w:numId="10">
    <w:abstractNumId w:val="14"/>
  </w:num>
  <w:num w:numId="11">
    <w:abstractNumId w:val="6"/>
  </w:num>
  <w:num w:numId="12">
    <w:abstractNumId w:val="3"/>
  </w:num>
  <w:num w:numId="13">
    <w:abstractNumId w:val="8"/>
  </w:num>
  <w:num w:numId="14">
    <w:abstractNumId w:val="5"/>
  </w:num>
  <w:num w:numId="15">
    <w:abstractNumId w:val="1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C35CD"/>
    <w:rsid w:val="0001346B"/>
    <w:rsid w:val="000661A7"/>
    <w:rsid w:val="00082DCB"/>
    <w:rsid w:val="000931DB"/>
    <w:rsid w:val="000C1738"/>
    <w:rsid w:val="00152264"/>
    <w:rsid w:val="001531ED"/>
    <w:rsid w:val="001B3DD4"/>
    <w:rsid w:val="001F4AFC"/>
    <w:rsid w:val="002024CA"/>
    <w:rsid w:val="002039DA"/>
    <w:rsid w:val="002374D0"/>
    <w:rsid w:val="0025491F"/>
    <w:rsid w:val="0027559D"/>
    <w:rsid w:val="00304AE2"/>
    <w:rsid w:val="00315E46"/>
    <w:rsid w:val="00375266"/>
    <w:rsid w:val="0038324A"/>
    <w:rsid w:val="003A3AD3"/>
    <w:rsid w:val="003C791D"/>
    <w:rsid w:val="005776C4"/>
    <w:rsid w:val="005B29BF"/>
    <w:rsid w:val="005D740B"/>
    <w:rsid w:val="00651077"/>
    <w:rsid w:val="00694EB7"/>
    <w:rsid w:val="006A0137"/>
    <w:rsid w:val="006C35CD"/>
    <w:rsid w:val="00754A61"/>
    <w:rsid w:val="00776DB6"/>
    <w:rsid w:val="007824C4"/>
    <w:rsid w:val="007B26C6"/>
    <w:rsid w:val="0087598C"/>
    <w:rsid w:val="008B044A"/>
    <w:rsid w:val="008D0F44"/>
    <w:rsid w:val="008E7192"/>
    <w:rsid w:val="00911F17"/>
    <w:rsid w:val="009F5164"/>
    <w:rsid w:val="00A0426E"/>
    <w:rsid w:val="00B313F7"/>
    <w:rsid w:val="00B541C1"/>
    <w:rsid w:val="00B94B2D"/>
    <w:rsid w:val="00B964F3"/>
    <w:rsid w:val="00BC29A9"/>
    <w:rsid w:val="00BD46DC"/>
    <w:rsid w:val="00BE5820"/>
    <w:rsid w:val="00C228F2"/>
    <w:rsid w:val="00CD04DD"/>
    <w:rsid w:val="00D006CA"/>
    <w:rsid w:val="00D57FAF"/>
    <w:rsid w:val="00DD6A0C"/>
    <w:rsid w:val="00DE77D8"/>
    <w:rsid w:val="00EA56BB"/>
    <w:rsid w:val="00EF018B"/>
    <w:rsid w:val="00F4796D"/>
    <w:rsid w:val="00FB7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1ED"/>
  </w:style>
  <w:style w:type="paragraph" w:styleId="2">
    <w:name w:val="heading 2"/>
    <w:basedOn w:val="a"/>
    <w:link w:val="20"/>
    <w:uiPriority w:val="9"/>
    <w:qFormat/>
    <w:rsid w:val="008D0F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35CD"/>
    <w:rPr>
      <w:color w:val="0000FF"/>
      <w:u w:val="single"/>
    </w:rPr>
  </w:style>
  <w:style w:type="character" w:customStyle="1" w:styleId="toctext">
    <w:name w:val="toctext"/>
    <w:basedOn w:val="a0"/>
    <w:rsid w:val="006C35CD"/>
  </w:style>
  <w:style w:type="character" w:customStyle="1" w:styleId="tocnumber">
    <w:name w:val="tocnumber"/>
    <w:basedOn w:val="a0"/>
    <w:rsid w:val="006C35CD"/>
  </w:style>
  <w:style w:type="paragraph" w:styleId="a4">
    <w:name w:val="List Paragraph"/>
    <w:basedOn w:val="a"/>
    <w:uiPriority w:val="34"/>
    <w:qFormat/>
    <w:rsid w:val="006C35CD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D0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rsid w:val="001522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52264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8D0F4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6">
    <w:name w:val="No Spacing"/>
    <w:uiPriority w:val="1"/>
    <w:qFormat/>
    <w:rsid w:val="00DD6A0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7">
    <w:name w:val="Strong"/>
    <w:basedOn w:val="a0"/>
    <w:uiPriority w:val="22"/>
    <w:qFormat/>
    <w:rsid w:val="00082DCB"/>
    <w:rPr>
      <w:b/>
      <w:bCs/>
    </w:rPr>
  </w:style>
  <w:style w:type="character" w:customStyle="1" w:styleId="apple-converted-space">
    <w:name w:val="apple-converted-space"/>
    <w:basedOn w:val="a0"/>
    <w:rsid w:val="003A3AD3"/>
  </w:style>
  <w:style w:type="character" w:customStyle="1" w:styleId="apple-style-span">
    <w:name w:val="apple-style-span"/>
    <w:basedOn w:val="a0"/>
    <w:rsid w:val="003A3AD3"/>
  </w:style>
  <w:style w:type="paragraph" w:styleId="a8">
    <w:name w:val="Balloon Text"/>
    <w:basedOn w:val="a"/>
    <w:link w:val="a9"/>
    <w:uiPriority w:val="99"/>
    <w:semiHidden/>
    <w:unhideWhenUsed/>
    <w:rsid w:val="003A3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3AD3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uiPriority w:val="99"/>
    <w:semiHidden/>
    <w:unhideWhenUsed/>
    <w:rsid w:val="008B044A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8E7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8E7192"/>
  </w:style>
  <w:style w:type="paragraph" w:styleId="ad">
    <w:name w:val="footer"/>
    <w:basedOn w:val="a"/>
    <w:link w:val="ae"/>
    <w:uiPriority w:val="99"/>
    <w:unhideWhenUsed/>
    <w:rsid w:val="008E7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E71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73232">
          <w:marLeft w:val="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9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ztest.ru" TargetMode="External"/><Relationship Id="rId13" Type="http://schemas.openxmlformats.org/officeDocument/2006/relationships/hyperlink" Target="&#1043;&#1088;&#1072;&#1092;&#1080;&#1082;%20&#1044;&#1054;%2011%20&#1082;&#1083;&#1072;&#1089;&#1089;.docx" TargetMode="External"/><Relationship Id="rId18" Type="http://schemas.openxmlformats.org/officeDocument/2006/relationships/hyperlink" Target="&#1055;&#1088;&#1080;&#1083;&#1086;&#1078;&#1077;&#1085;&#1080;&#1077;%203.docx" TargetMode="External"/><Relationship Id="rId3" Type="http://schemas.openxmlformats.org/officeDocument/2006/relationships/styles" Target="styles.xml"/><Relationship Id="rId21" Type="http://schemas.openxmlformats.org/officeDocument/2006/relationships/hyperlink" Target="http://ru.wikipedia.org/wiki/%D0%9F%D0%BE%D0%BB%D0%B0%D1%82,_%D0%95%D0%B2%D0%B3%D0%B5%D0%BD%D0%B8%D1%8F_%D0%A1%D0%B5%D0%BC%D0%B5%D0%BD%D0%BE%D0%B2%D0%BD%D0%B0" TargetMode="External"/><Relationship Id="rId7" Type="http://schemas.openxmlformats.org/officeDocument/2006/relationships/endnotes" Target="endnotes.xml"/><Relationship Id="rId12" Type="http://schemas.openxmlformats.org/officeDocument/2006/relationships/hyperlink" Target="&#1058;&#1088;&#1077;&#1085;&#1080;&#1085;&#1075;&#1080;.docx" TargetMode="External"/><Relationship Id="rId17" Type="http://schemas.openxmlformats.org/officeDocument/2006/relationships/hyperlink" Target="http://www.uztest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uztest.ru/" TargetMode="External"/><Relationship Id="rId20" Type="http://schemas.openxmlformats.org/officeDocument/2006/relationships/hyperlink" Target="&#1055;&#1088;&#1080;&#1083;&#1086;&#1078;&#1077;&#1085;&#1080;&#1077;%208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&#1055;&#1088;&#1080;&#1083;&#1086;&#1078;&#1077;&#1085;&#1080;&#1077;%202.docx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&#1055;&#1088;&#1080;&#1083;&#1086;&#1078;&#1077;&#1085;&#1080;&#1077;%206.docx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uztest.ru" TargetMode="External"/><Relationship Id="rId19" Type="http://schemas.openxmlformats.org/officeDocument/2006/relationships/hyperlink" Target="&#1055;&#1088;&#1080;&#1083;&#1086;&#1078;&#1077;&#1085;&#1080;&#1077;%207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../../&#1056;&#1072;&#1073;&#1086;&#1095;&#1080;&#1081;%20&#1089;&#1090;&#1086;&#1083;/&#1055;&#1088;&#1086;&#1077;&#1082;&#1090;/&#1055;&#1088;&#1080;&#1083;&#1086;&#1078;&#1077;&#1085;&#1080;&#1103;/&#1055;&#1088;&#1080;&#1083;&#1086;&#1078;&#1077;&#1085;&#1080;&#1077;%201.docx" TargetMode="External"/><Relationship Id="rId14" Type="http://schemas.openxmlformats.org/officeDocument/2006/relationships/hyperlink" Target="&#1069;&#1083;&#1077;&#1082;&#1090;&#1088;&#1086;&#1085;&#1085;&#1099;&#1081;%20&#1078;&#1091;&#1088;&#1085;&#1072;&#1083;.htm" TargetMode="External"/><Relationship Id="rId22" Type="http://schemas.openxmlformats.org/officeDocument/2006/relationships/hyperlink" Target="http://www.zcosh4.na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319CD-670E-4695-9792-A12A390F3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2926</Words>
  <Characters>16680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гадюкино</Company>
  <LinksUpToDate>false</LinksUpToDate>
  <CharactersWithSpaces>19567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19</cp:revision>
  <dcterms:created xsi:type="dcterms:W3CDTF">2011-12-11T17:57:00Z</dcterms:created>
  <dcterms:modified xsi:type="dcterms:W3CDTF">2011-12-19T15:05:00Z</dcterms:modified>
</cp:coreProperties>
</file>